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63" w:rsidRPr="00780E91" w:rsidRDefault="00045763" w:rsidP="00045763">
      <w:pPr>
        <w:tabs>
          <w:tab w:val="left" w:pos="9000"/>
        </w:tabs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763" w:rsidRPr="00780E91" w:rsidRDefault="00045763" w:rsidP="00045763">
      <w:pPr>
        <w:ind w:firstLine="72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Ніжинська міська рада</w:t>
      </w:r>
    </w:p>
    <w:p w:rsidR="00045763" w:rsidRPr="00780E91" w:rsidRDefault="00045763" w:rsidP="00045763">
      <w:pPr>
        <w:ind w:firstLine="72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VІI скликання</w:t>
      </w:r>
    </w:p>
    <w:p w:rsidR="00045763" w:rsidRPr="00780E91" w:rsidRDefault="00045763" w:rsidP="00045763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045763" w:rsidRPr="00780E91" w:rsidRDefault="00FC6297" w:rsidP="00045763">
      <w:pPr>
        <w:ind w:firstLine="72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Протокол № 89</w:t>
      </w:r>
    </w:p>
    <w:p w:rsidR="00045763" w:rsidRPr="00780E91" w:rsidRDefault="00045763" w:rsidP="00045763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засідання </w:t>
      </w:r>
      <w:r w:rsidRPr="00780E91">
        <w:rPr>
          <w:rStyle w:val="a3"/>
          <w:bCs/>
          <w:color w:val="000000" w:themeColor="text1"/>
          <w:sz w:val="28"/>
          <w:szCs w:val="28"/>
          <w:lang w:val="uk-UA"/>
        </w:rPr>
        <w:t xml:space="preserve">постійної комісії </w:t>
      </w: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міської ради </w:t>
      </w:r>
    </w:p>
    <w:p w:rsidR="00045763" w:rsidRPr="00780E91" w:rsidRDefault="00045763" w:rsidP="00045763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 питань регламенту, депутатської діяльності та етики, </w:t>
      </w:r>
    </w:p>
    <w:p w:rsidR="00045763" w:rsidRPr="00780E91" w:rsidRDefault="00045763" w:rsidP="00045763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законності, правопорядку, антикорупційної політики, </w:t>
      </w:r>
    </w:p>
    <w:p w:rsidR="00045763" w:rsidRPr="00780E91" w:rsidRDefault="00045763" w:rsidP="00045763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свободи слова та зв’язків з громадськістю</w:t>
      </w:r>
    </w:p>
    <w:p w:rsidR="00045763" w:rsidRPr="00780E91" w:rsidRDefault="00045763" w:rsidP="0004576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045763" w:rsidRPr="00780E91" w:rsidRDefault="00045763" w:rsidP="00045763">
      <w:pPr>
        <w:ind w:left="7080" w:firstLine="708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12.0</w:t>
      </w:r>
      <w:r w:rsidR="001A1B59"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</w:t>
      </w: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.2018 </w:t>
      </w:r>
    </w:p>
    <w:p w:rsidR="00045763" w:rsidRPr="00780E91" w:rsidRDefault="00045763" w:rsidP="00045763">
      <w:pPr>
        <w:ind w:left="7080" w:firstLine="708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малий зал</w:t>
      </w:r>
    </w:p>
    <w:p w:rsidR="00045763" w:rsidRPr="00780E91" w:rsidRDefault="00045763" w:rsidP="0004576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Головуючий:</w:t>
      </w: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Щербак О. В.</w:t>
      </w:r>
    </w:p>
    <w:p w:rsidR="00045763" w:rsidRPr="00780E91" w:rsidRDefault="00045763" w:rsidP="0004576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Присутні члени комісії:</w:t>
      </w:r>
      <w:r w:rsidRPr="00780E91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Безпалий О</w:t>
      </w:r>
      <w:r w:rsidR="00463A75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.В.; </w:t>
      </w:r>
      <w:proofErr w:type="spellStart"/>
      <w:r w:rsidR="00463A75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Галата</w:t>
      </w:r>
      <w:proofErr w:type="spellEnd"/>
      <w:r w:rsidR="00463A75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Ю.В.</w:t>
      </w: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  <w:t xml:space="preserve">Дзюба С.П.; </w:t>
      </w:r>
      <w:r w:rsidR="00EF4E05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Косенко М.Г., </w:t>
      </w: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Шевченко Н.О. </w:t>
      </w:r>
    </w:p>
    <w:p w:rsidR="00EF4E05" w:rsidRPr="00780E91" w:rsidRDefault="00045763" w:rsidP="0004576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Відсутні члени комісії:</w:t>
      </w: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86DE2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Безпалий О.В.; </w:t>
      </w:r>
      <w:r w:rsidR="00463A75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Коробка І.М.</w:t>
      </w:r>
    </w:p>
    <w:p w:rsidR="00045763" w:rsidRPr="00780E91" w:rsidRDefault="00045763" w:rsidP="00045763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Присутні:</w:t>
      </w:r>
    </w:p>
    <w:p w:rsidR="008C7569" w:rsidRPr="00780E91" w:rsidRDefault="008C7569" w:rsidP="0004576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Ващук М.І. – директор </w:t>
      </w: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КП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«Відділ архітектурно-технічного планування та проектування»;</w:t>
      </w:r>
    </w:p>
    <w:p w:rsidR="004A50EB" w:rsidRPr="00780E91" w:rsidRDefault="004A50EB" w:rsidP="00045763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Величко Л.М. – член громадської ради;</w:t>
      </w:r>
    </w:p>
    <w:p w:rsidR="007E0B12" w:rsidRPr="00780E91" w:rsidRDefault="007E0B12" w:rsidP="007E0B12">
      <w:pPr>
        <w:rPr>
          <w:rFonts w:ascii="Times New Roman" w:hAnsi="Times New Roman"/>
          <w:sz w:val="28"/>
          <w:szCs w:val="28"/>
          <w:lang w:val="uk-UA"/>
        </w:rPr>
      </w:pPr>
      <w:r w:rsidRPr="00780E91">
        <w:rPr>
          <w:rFonts w:ascii="Times New Roman" w:hAnsi="Times New Roman"/>
          <w:sz w:val="28"/>
          <w:szCs w:val="28"/>
          <w:lang w:val="uk-UA"/>
        </w:rPr>
        <w:t>Волинець М.О. – журналіст «</w:t>
      </w:r>
      <w:proofErr w:type="spellStart"/>
      <w:r w:rsidRPr="00780E91">
        <w:rPr>
          <w:rFonts w:ascii="Times New Roman" w:hAnsi="Times New Roman"/>
          <w:sz w:val="28"/>
          <w:szCs w:val="28"/>
          <w:lang w:val="uk-UA"/>
        </w:rPr>
        <w:t>Нежатин</w:t>
      </w:r>
      <w:proofErr w:type="spellEnd"/>
      <w:r w:rsidRPr="00780E91">
        <w:rPr>
          <w:rFonts w:ascii="Times New Roman" w:hAnsi="Times New Roman"/>
          <w:sz w:val="28"/>
          <w:szCs w:val="28"/>
          <w:lang w:val="uk-UA"/>
        </w:rPr>
        <w:t>»;</w:t>
      </w:r>
    </w:p>
    <w:p w:rsidR="0083225B" w:rsidRPr="00780E91" w:rsidRDefault="0083225B" w:rsidP="007E0B12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Гомоляко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А.О. – депутат міської ради VII скликання;</w:t>
      </w:r>
    </w:p>
    <w:p w:rsidR="001D291D" w:rsidRPr="00780E91" w:rsidRDefault="001D291D" w:rsidP="001D291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Деркач А.П. - депутат міської ради VII скликання;</w:t>
      </w:r>
    </w:p>
    <w:p w:rsidR="002E002F" w:rsidRPr="00780E91" w:rsidRDefault="002E002F" w:rsidP="001D291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Карпенко В.М. – начальник відділу транспорту та зв’язку;</w:t>
      </w:r>
    </w:p>
    <w:p w:rsidR="0088790B" w:rsidRPr="00780E91" w:rsidRDefault="0088790B" w:rsidP="0088790B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Кичко В.М. – редактор газети «ВІСТІ»;</w:t>
      </w:r>
    </w:p>
    <w:p w:rsidR="004A50EB" w:rsidRPr="00780E91" w:rsidRDefault="004A50EB" w:rsidP="004A50EB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Колесник С.О. - керуючий справами виконавчого комітету Ніжинської міської ради;</w:t>
      </w:r>
    </w:p>
    <w:p w:rsidR="00045763" w:rsidRPr="00780E91" w:rsidRDefault="00045763" w:rsidP="00045763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0E91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780E91">
        <w:rPr>
          <w:rFonts w:ascii="Times New Roman" w:hAnsi="Times New Roman"/>
          <w:sz w:val="28"/>
          <w:szCs w:val="28"/>
          <w:lang w:val="uk-UA"/>
        </w:rPr>
        <w:t xml:space="preserve"> В.О. – начальник відділу юридично-кадрового забезпечення апарату виконавчого комітету Ніжинської міської ради;</w:t>
      </w:r>
    </w:p>
    <w:p w:rsidR="00045763" w:rsidRPr="00780E91" w:rsidRDefault="00045763" w:rsidP="00045763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Лисенко А.В. – </w:t>
      </w:r>
      <w:r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начальник сектора взаємодії із засобами масової інформації відділу інформаційно-аналітичної роботи  та комунікацій з громадськістю;</w:t>
      </w:r>
    </w:p>
    <w:p w:rsidR="008562AA" w:rsidRPr="00780E91" w:rsidRDefault="008E1F6B" w:rsidP="00045763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Місан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В.М. – начальник відділу земельних відносин виконавчого комітету</w:t>
      </w:r>
      <w:r w:rsidRPr="00780E91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Ніжинської міської ради;</w:t>
      </w:r>
    </w:p>
    <w:p w:rsidR="008562AA" w:rsidRPr="00780E91" w:rsidRDefault="008562AA" w:rsidP="00045763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Олійник Г.М. – перший заступник міського голови;</w:t>
      </w:r>
    </w:p>
    <w:p w:rsidR="00045763" w:rsidRPr="00780E91" w:rsidRDefault="00BF3134" w:rsidP="00045763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Потапенко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Л.В. – помічник депутата </w:t>
      </w: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Галати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Ю.В.;</w:t>
      </w:r>
    </w:p>
    <w:p w:rsidR="007F72D6" w:rsidRPr="00780E91" w:rsidRDefault="007F72D6" w:rsidP="007F72D6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Сокол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Н.В. – журналіст газети «Вісті»;</w:t>
      </w:r>
    </w:p>
    <w:p w:rsidR="007F72D6" w:rsidRPr="00780E91" w:rsidRDefault="007F72D6" w:rsidP="007F72D6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Стратілат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Т.М. – помічник депутата Верховної Ради Кодоли О.;</w:t>
      </w:r>
    </w:p>
    <w:p w:rsidR="007D1544" w:rsidRPr="00780E91" w:rsidRDefault="00D9025A" w:rsidP="007D1544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Ющенко </w:t>
      </w:r>
      <w:r w:rsidR="007D1544"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О.Г. - </w:t>
      </w:r>
      <w:r w:rsidR="007D1544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депутат міської ради VII скликання;</w:t>
      </w:r>
    </w:p>
    <w:p w:rsidR="007D1544" w:rsidRPr="00780E91" w:rsidRDefault="007D1544" w:rsidP="007D1544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Шовкун С.І. – перший заступник начальника Ніжинського ОДПІ;</w:t>
      </w:r>
    </w:p>
    <w:p w:rsidR="00045763" w:rsidRPr="00780E91" w:rsidRDefault="00045763" w:rsidP="00045763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Якуба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Н.В. – головний спеціаліст відділу з питань організації діяльності міської </w:t>
      </w:r>
      <w:r w:rsidR="00D51CA9"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ради та іі виконавчого комітету.</w:t>
      </w:r>
    </w:p>
    <w:p w:rsidR="00045763" w:rsidRPr="00780E91" w:rsidRDefault="00045763" w:rsidP="00045763">
      <w:pPr>
        <w:pStyle w:val="a5"/>
        <w:jc w:val="center"/>
        <w:outlineLvl w:val="0"/>
        <w:rPr>
          <w:rFonts w:ascii="Times New Roman" w:hAnsi="Times New Roman"/>
          <w:i/>
          <w:color w:val="000000" w:themeColor="text1"/>
          <w:sz w:val="28"/>
          <w:szCs w:val="28"/>
          <w:u w:val="single"/>
          <w:lang w:val="uk-UA"/>
        </w:rPr>
      </w:pPr>
      <w:r w:rsidRPr="00780E91">
        <w:rPr>
          <w:rFonts w:ascii="Times New Roman" w:hAnsi="Times New Roman"/>
          <w:i/>
          <w:color w:val="000000" w:themeColor="text1"/>
          <w:sz w:val="28"/>
          <w:szCs w:val="28"/>
          <w:u w:val="single"/>
          <w:lang w:val="uk-UA"/>
        </w:rPr>
        <w:t>Формування порядку денного</w:t>
      </w:r>
    </w:p>
    <w:p w:rsidR="00045763" w:rsidRPr="00780E91" w:rsidRDefault="00045763" w:rsidP="00045763">
      <w:pPr>
        <w:pStyle w:val="a5"/>
        <w:ind w:left="0" w:hanging="142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</w:t>
      </w: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</w:p>
    <w:p w:rsidR="00045763" w:rsidRPr="00780E91" w:rsidRDefault="00045763" w:rsidP="00045763">
      <w:p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Щербак О. В., </w:t>
      </w:r>
      <w:r w:rsidRPr="00780E91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голова комісії.</w:t>
      </w:r>
    </w:p>
    <w:p w:rsidR="00045763" w:rsidRPr="00780E91" w:rsidRDefault="00045763" w:rsidP="00045763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Ознайомив присутніх з проектом порядку денного засідання </w:t>
      </w:r>
      <w:r w:rsidRPr="00780E91">
        <w:rPr>
          <w:rStyle w:val="a3"/>
          <w:b w:val="0"/>
          <w:bCs/>
          <w:color w:val="000000" w:themeColor="text1"/>
          <w:sz w:val="28"/>
          <w:szCs w:val="28"/>
          <w:lang w:val="uk-UA"/>
        </w:rPr>
        <w:t>постійної комісії</w:t>
      </w:r>
      <w:r w:rsidRPr="00780E91">
        <w:rPr>
          <w:rStyle w:val="a3"/>
          <w:bCs/>
          <w:color w:val="000000" w:themeColor="text1"/>
          <w:sz w:val="28"/>
          <w:szCs w:val="28"/>
          <w:lang w:val="uk-UA"/>
        </w:rPr>
        <w:t xml:space="preserve"> </w:t>
      </w: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 від 12.0</w:t>
      </w:r>
      <w:r w:rsidR="004D1677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.2018.</w:t>
      </w:r>
    </w:p>
    <w:p w:rsidR="00A87164" w:rsidRPr="00780E91" w:rsidRDefault="00045763" w:rsidP="00A87164">
      <w:pPr>
        <w:ind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Пропозиції від присутніх включити до порядку денного</w:t>
      </w:r>
      <w:r w:rsidR="00EB625B" w:rsidRPr="00EB62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625B">
        <w:rPr>
          <w:rFonts w:ascii="Times New Roman" w:hAnsi="Times New Roman"/>
          <w:color w:val="000000" w:themeColor="text1"/>
          <w:sz w:val="28"/>
          <w:szCs w:val="28"/>
          <w:lang w:val="uk-UA"/>
        </w:rPr>
        <w:t>наступні</w:t>
      </w: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85021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проект</w:t>
      </w:r>
      <w:r w:rsidR="00F0664E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="00B85021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0664E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рішень</w:t>
      </w: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</w:p>
    <w:p w:rsidR="00F41D61" w:rsidRPr="00780E91" w:rsidRDefault="00F41D61" w:rsidP="00A87164">
      <w:pPr>
        <w:pStyle w:val="a5"/>
        <w:numPr>
          <w:ilvl w:val="0"/>
          <w:numId w:val="22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призупинення діяльності Позаміського закладу оздоровлення та відпочинку імені Я.П.</w:t>
      </w: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Батюка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Ніжинської міської ради Чернігівської області.</w:t>
      </w:r>
    </w:p>
    <w:p w:rsidR="00A87164" w:rsidRPr="00780E91" w:rsidRDefault="00F520AF" w:rsidP="00A87164">
      <w:pPr>
        <w:pStyle w:val="a5"/>
        <w:numPr>
          <w:ilvl w:val="0"/>
          <w:numId w:val="22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затвердження договору про обслуговування об’єктів благоустрою-майданчиків для паркування транспортних засобів на території міста Ніжина.</w:t>
      </w:r>
    </w:p>
    <w:p w:rsidR="00F41D61" w:rsidRPr="00780E91" w:rsidRDefault="00F41D61" w:rsidP="005C25F2">
      <w:pPr>
        <w:ind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різному розглянути звернення Об’єднаної Громадської Організації Ніжинської </w:t>
      </w: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міськрайонної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спілки ветеранів </w:t>
      </w:r>
      <w:r w:rsidR="00C92639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АТО «ПАТРІОТ» та Ніжинської </w:t>
      </w:r>
      <w:proofErr w:type="spellStart"/>
      <w:r w:rsidR="00C92639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міськрайонної</w:t>
      </w:r>
      <w:proofErr w:type="spellEnd"/>
      <w:r w:rsidR="00C92639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спілки учасників антитерористичної операції щодо проведення </w:t>
      </w:r>
      <w:r w:rsidR="00C92639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ритуальних заходів з освячення головного резервуару водозабору  </w:t>
      </w:r>
      <w:proofErr w:type="spellStart"/>
      <w:r w:rsidR="00C92639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КП</w:t>
      </w:r>
      <w:proofErr w:type="spellEnd"/>
      <w:r w:rsidR="00C92639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«НУВКГ»</w:t>
      </w:r>
      <w:r w:rsidR="00820545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ознайомитись з «Договором  на висвітлення діяльності Ніжинської міської ради, її виконавчих органів, міського голови, посадових осіб та депутатів друкованим засобом масової інформації – «Редакція газети «ВІСТІ» на 2018 рік».</w:t>
      </w:r>
    </w:p>
    <w:p w:rsidR="00045763" w:rsidRPr="00780E91" w:rsidRDefault="00045763" w:rsidP="00045763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ВИРІШИЛИ: </w:t>
      </w:r>
    </w:p>
    <w:p w:rsidR="00045763" w:rsidRPr="00780E91" w:rsidRDefault="00045763" w:rsidP="00045763">
      <w:p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Затвердити порядок денний з пропозиціями.</w:t>
      </w:r>
    </w:p>
    <w:p w:rsidR="00045763" w:rsidRPr="00780E91" w:rsidRDefault="00045763" w:rsidP="0004576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780E91">
        <w:rPr>
          <w:b/>
          <w:color w:val="000000" w:themeColor="text1"/>
          <w:sz w:val="28"/>
          <w:szCs w:val="28"/>
          <w:lang w:val="uk-UA"/>
        </w:rPr>
        <w:t>ГОЛОСУВАЛИ</w:t>
      </w:r>
      <w:r w:rsidRPr="00780E91">
        <w:rPr>
          <w:color w:val="000000" w:themeColor="text1"/>
          <w:sz w:val="28"/>
          <w:szCs w:val="28"/>
          <w:lang w:val="uk-UA"/>
        </w:rPr>
        <w:t>: «за» – 5, «проти» – 0, «утрималися» – 0.</w:t>
      </w:r>
    </w:p>
    <w:p w:rsidR="00045763" w:rsidRPr="00780E91" w:rsidRDefault="00045763" w:rsidP="00045763">
      <w:pPr>
        <w:jc w:val="center"/>
        <w:rPr>
          <w:rFonts w:ascii="Times New Roman" w:hAnsi="Times New Roman"/>
          <w:i/>
          <w:color w:val="000000" w:themeColor="text1"/>
          <w:sz w:val="28"/>
          <w:szCs w:val="28"/>
          <w:u w:val="single"/>
          <w:lang w:val="uk-UA"/>
        </w:rPr>
      </w:pPr>
      <w:r w:rsidRPr="00780E91">
        <w:rPr>
          <w:rFonts w:ascii="Times New Roman" w:hAnsi="Times New Roman"/>
          <w:i/>
          <w:color w:val="000000" w:themeColor="text1"/>
          <w:sz w:val="28"/>
          <w:szCs w:val="28"/>
          <w:u w:val="single"/>
          <w:lang w:val="uk-UA"/>
        </w:rPr>
        <w:t>Порядок денний:</w:t>
      </w:r>
    </w:p>
    <w:p w:rsidR="005C25F2" w:rsidRPr="00780E91" w:rsidRDefault="005C25F2" w:rsidP="005C25F2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внесення змін до Статуту комунального підприємства «Відділ архітектурно-технічного планування та проектування» та затвердження його в новій редакції.</w:t>
      </w:r>
    </w:p>
    <w:p w:rsidR="00EE4D20" w:rsidRPr="00780E91" w:rsidRDefault="00EE4D20" w:rsidP="005C25F2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призупинення діяльності Позаміського закладу оздоровлення та відпочинку імені Я.П.</w:t>
      </w: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Батюка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Ніжинської міської ради Чернігівської області</w:t>
      </w:r>
      <w:r w:rsidR="007E140A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7E140A" w:rsidRPr="00780E91" w:rsidRDefault="007E140A" w:rsidP="007E140A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затвердження договору про обслуговування об’єктів благоустрою-майданчиків для паркування транспортних засобів на території міста Ніжина.</w:t>
      </w:r>
    </w:p>
    <w:p w:rsidR="00045763" w:rsidRPr="00780E91" w:rsidRDefault="00045763" w:rsidP="00045763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РІЗНЕ</w:t>
      </w:r>
    </w:p>
    <w:p w:rsidR="00045763" w:rsidRPr="00780E91" w:rsidRDefault="007E140A" w:rsidP="00045763">
      <w:pPr>
        <w:pStyle w:val="a5"/>
        <w:numPr>
          <w:ilvl w:val="0"/>
          <w:numId w:val="3"/>
        </w:num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розгляд договору про обслуговування об’єктів благоустрою - майданчиків для паркування транспортних засобів на території міста Ніжина.</w:t>
      </w:r>
    </w:p>
    <w:p w:rsidR="007E140A" w:rsidRPr="00780E91" w:rsidRDefault="007E140A" w:rsidP="00045763">
      <w:pPr>
        <w:pStyle w:val="a5"/>
        <w:numPr>
          <w:ilvl w:val="0"/>
          <w:numId w:val="3"/>
        </w:num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незаконн</w:t>
      </w:r>
      <w:r w:rsidR="006C4C04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е відчуження об’єкт </w:t>
      </w: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КП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«Ніжинське муніципальне підприємство з благоустрою «ФЛОРА» по вул. Театральна, 41 </w:t>
      </w:r>
      <w:r w:rsidR="0090731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</w:t>
      </w: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</w:t>
      </w: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м.Ніжині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826315" w:rsidRPr="00780E91" w:rsidRDefault="00BD3A60" w:rsidP="00826315">
      <w:pPr>
        <w:pStyle w:val="a5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розгляд «Договору</w:t>
      </w:r>
      <w:r w:rsidR="00826315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на висвітлення діяльності Ніжинської міської ради, її виконавчих органів, міського голови, посадових осіб та депутатів друкованим засобом масової інформації – «Редакція газети «ВІСТІ» на 2018 рік».</w:t>
      </w:r>
    </w:p>
    <w:p w:rsidR="00FC497A" w:rsidRPr="00780E91" w:rsidRDefault="00FC497A" w:rsidP="00045763">
      <w:pPr>
        <w:pStyle w:val="a5"/>
        <w:numPr>
          <w:ilvl w:val="0"/>
          <w:numId w:val="3"/>
        </w:num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Про розгляд звернення Об’єднаної Громадської Організації Ніжинської </w:t>
      </w: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міськрайонної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спілки ветеранів АТО «ПАТРІОТ» та Ніжинської </w:t>
      </w: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міськрайонної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спілки учасників антитерористичної операції щодо проведення ритуальних заходів з освячення головного резервуару водозабору  </w:t>
      </w: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КП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«НУВКГ».</w:t>
      </w:r>
    </w:p>
    <w:p w:rsidR="007E140A" w:rsidRPr="00780E91" w:rsidRDefault="007E140A" w:rsidP="00045763">
      <w:pPr>
        <w:pStyle w:val="a5"/>
        <w:numPr>
          <w:ilvl w:val="0"/>
          <w:numId w:val="3"/>
        </w:num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>П</w:t>
      </w:r>
      <w:r w:rsidR="00E6744F"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ро стягнення податкового боргу </w:t>
      </w:r>
      <w:r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>ПАТ «Ніжинський Механічний Завод».</w:t>
      </w:r>
    </w:p>
    <w:p w:rsidR="00045763" w:rsidRPr="00780E91" w:rsidRDefault="00045763" w:rsidP="00045763">
      <w:pPr>
        <w:pStyle w:val="a5"/>
        <w:spacing w:before="240"/>
        <w:ind w:left="14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45763" w:rsidRPr="00780E91" w:rsidRDefault="00045763" w:rsidP="00045763">
      <w:pPr>
        <w:pStyle w:val="Standard"/>
        <w:spacing w:line="360" w:lineRule="auto"/>
        <w:jc w:val="center"/>
        <w:outlineLvl w:val="0"/>
        <w:rPr>
          <w:i/>
          <w:color w:val="000000" w:themeColor="text1"/>
          <w:sz w:val="28"/>
          <w:szCs w:val="28"/>
          <w:u w:val="single"/>
          <w:lang w:val="uk-UA"/>
        </w:rPr>
      </w:pPr>
      <w:r w:rsidRPr="00780E91">
        <w:rPr>
          <w:i/>
          <w:color w:val="000000" w:themeColor="text1"/>
          <w:sz w:val="28"/>
          <w:szCs w:val="28"/>
          <w:u w:val="single"/>
          <w:lang w:val="uk-UA"/>
        </w:rPr>
        <w:t>Розгляд питань порядку денного:</w:t>
      </w:r>
    </w:p>
    <w:p w:rsidR="00C231DB" w:rsidRPr="00780E91" w:rsidRDefault="00C231DB" w:rsidP="00C231DB">
      <w:pPr>
        <w:pStyle w:val="a5"/>
        <w:numPr>
          <w:ilvl w:val="0"/>
          <w:numId w:val="24"/>
        </w:num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 внесення змін до Статуту комунального підприємства «Відділ архітектурно-технічного планування та проектування» та затвердження його в новій редакції.</w:t>
      </w:r>
    </w:p>
    <w:p w:rsidR="008F35AB" w:rsidRPr="00780E91" w:rsidRDefault="008F35AB" w:rsidP="00B13F67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(</w:t>
      </w:r>
      <w:proofErr w:type="spellStart"/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оприлюднено</w:t>
      </w:r>
      <w:proofErr w:type="spellEnd"/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B13F67"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на офіційному сайті Ніжинської міської ради </w:t>
      </w:r>
      <w:r w:rsidR="00C03CE2"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05.01.2018)</w:t>
      </w:r>
    </w:p>
    <w:p w:rsidR="00C231DB" w:rsidRPr="00780E91" w:rsidRDefault="00C231DB" w:rsidP="00B34DFA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B34DFA" w:rsidRPr="00780E91" w:rsidRDefault="00B34DFA" w:rsidP="00B34DFA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Ващук М.І., </w:t>
      </w:r>
      <w:r w:rsidRPr="00780E91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директор </w:t>
      </w:r>
      <w:proofErr w:type="spellStart"/>
      <w:r w:rsidRPr="00780E91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КП</w:t>
      </w:r>
      <w:proofErr w:type="spellEnd"/>
      <w:r w:rsidRPr="00780E91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«Відділ архітектурно-технічного планування та проектування».</w:t>
      </w:r>
    </w:p>
    <w:p w:rsidR="00FE779A" w:rsidRPr="00780E91" w:rsidRDefault="005A73D6" w:rsidP="00FE779A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Довів до відома, що </w:t>
      </w:r>
      <w:r w:rsidR="00FE779A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даний проект рішення підготовлений з метою внесення деяких змін та доповнень до Статуту </w:t>
      </w:r>
      <w:proofErr w:type="spellStart"/>
      <w:r w:rsidR="00FE779A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КП</w:t>
      </w:r>
      <w:proofErr w:type="spellEnd"/>
      <w:r w:rsidR="00FE779A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«Відділ архітектурно-технічного планування та проектування», а саме:</w:t>
      </w:r>
    </w:p>
    <w:p w:rsidR="00FE779A" w:rsidRPr="00780E91" w:rsidRDefault="00FE779A" w:rsidP="00FE779A">
      <w:pPr>
        <w:pStyle w:val="a5"/>
        <w:numPr>
          <w:ilvl w:val="0"/>
          <w:numId w:val="25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внести зміни до відомостей про засновника Ніжинську міську раду Чернігівської області в частині місцезнаходження; </w:t>
      </w:r>
    </w:p>
    <w:p w:rsidR="00FE779A" w:rsidRPr="00780E91" w:rsidRDefault="00FE779A" w:rsidP="00FE779A">
      <w:pPr>
        <w:pStyle w:val="a5"/>
        <w:numPr>
          <w:ilvl w:val="0"/>
          <w:numId w:val="25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внести зміни до відомостей про місцезнаходження </w:t>
      </w: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КП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«Відділ архітектурно-технічного планування та проектування»;</w:t>
      </w:r>
    </w:p>
    <w:p w:rsidR="00FE779A" w:rsidRPr="00780E91" w:rsidRDefault="00FE779A" w:rsidP="00FE779A">
      <w:pPr>
        <w:pStyle w:val="a5"/>
        <w:numPr>
          <w:ilvl w:val="0"/>
          <w:numId w:val="25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внести зміни до скороченого найменування </w:t>
      </w: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КП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«Відділ архітектурно-технічного планування та проектування».</w:t>
      </w:r>
    </w:p>
    <w:p w:rsidR="00081AF8" w:rsidRPr="00780E91" w:rsidRDefault="00081AF8" w:rsidP="00081AF8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081AF8" w:rsidRPr="00780E91" w:rsidRDefault="00081AF8" w:rsidP="00081AF8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та рекомендувати проект рішення до розгляду на сесії.</w:t>
      </w:r>
    </w:p>
    <w:p w:rsidR="00081AF8" w:rsidRPr="00780E91" w:rsidRDefault="00081AF8" w:rsidP="00081AF8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780E91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780E91">
        <w:rPr>
          <w:color w:val="000000" w:themeColor="text1"/>
          <w:sz w:val="28"/>
          <w:szCs w:val="28"/>
          <w:lang w:val="uk-UA"/>
        </w:rPr>
        <w:t xml:space="preserve"> «за» – 5, «проти» – 0, «утрималися» – 0.</w:t>
      </w:r>
    </w:p>
    <w:p w:rsidR="00535367" w:rsidRPr="00780E91" w:rsidRDefault="00535367" w:rsidP="00081AF8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</w:p>
    <w:p w:rsidR="00535367" w:rsidRPr="00780E91" w:rsidRDefault="00535367" w:rsidP="00535367">
      <w:pPr>
        <w:pStyle w:val="a5"/>
        <w:numPr>
          <w:ilvl w:val="0"/>
          <w:numId w:val="28"/>
        </w:num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Про призупинення діяльності Позаміського закладу оздоровлення та відпочинку імені Я.П.</w:t>
      </w:r>
      <w:proofErr w:type="spellStart"/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Батюка</w:t>
      </w:r>
      <w:proofErr w:type="spellEnd"/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Ніжинської міської ради Чернігівської області.</w:t>
      </w:r>
    </w:p>
    <w:p w:rsidR="00B13F67" w:rsidRPr="00780E91" w:rsidRDefault="00B13F67" w:rsidP="00B13F67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(</w:t>
      </w:r>
      <w:proofErr w:type="spellStart"/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оприлюднено</w:t>
      </w:r>
      <w:proofErr w:type="spellEnd"/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на офіційному сайті Ніжинської міської ради </w:t>
      </w:r>
      <w:r w:rsidR="00592007"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08.02.2018</w:t>
      </w: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)</w:t>
      </w:r>
    </w:p>
    <w:p w:rsidR="00535367" w:rsidRPr="00780E91" w:rsidRDefault="00535367" w:rsidP="00535367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СЛУХАЛИ:</w:t>
      </w:r>
    </w:p>
    <w:p w:rsidR="00535367" w:rsidRPr="00780E91" w:rsidRDefault="00535367" w:rsidP="00535367">
      <w:pPr>
        <w:rPr>
          <w:rFonts w:ascii="Times New Roman" w:hAnsi="Times New Roman"/>
          <w:sz w:val="28"/>
          <w:szCs w:val="28"/>
          <w:lang w:val="uk-UA"/>
        </w:rPr>
      </w:pPr>
      <w:r w:rsidRPr="00780E91">
        <w:rPr>
          <w:rFonts w:ascii="Times New Roman" w:hAnsi="Times New Roman"/>
          <w:sz w:val="28"/>
          <w:szCs w:val="28"/>
          <w:lang w:val="uk-UA"/>
        </w:rPr>
        <w:t xml:space="preserve">Царенко О.В., </w:t>
      </w:r>
      <w:r w:rsidRPr="00780E91">
        <w:rPr>
          <w:rFonts w:ascii="Times New Roman" w:hAnsi="Times New Roman"/>
          <w:i/>
          <w:sz w:val="28"/>
          <w:szCs w:val="28"/>
          <w:lang w:val="uk-UA"/>
        </w:rPr>
        <w:t xml:space="preserve">директор Позаміського закладу оздоровлення і відпочинку       ім. Я.П. </w:t>
      </w:r>
      <w:proofErr w:type="spellStart"/>
      <w:r w:rsidRPr="00780E91">
        <w:rPr>
          <w:rFonts w:ascii="Times New Roman" w:hAnsi="Times New Roman"/>
          <w:i/>
          <w:sz w:val="28"/>
          <w:szCs w:val="28"/>
          <w:lang w:val="uk-UA"/>
        </w:rPr>
        <w:t>Батюка</w:t>
      </w:r>
      <w:proofErr w:type="spellEnd"/>
      <w:r w:rsidRPr="00780E91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3C4843" w:rsidRPr="00780E91" w:rsidRDefault="003C4843" w:rsidP="003C4843">
      <w:pPr>
        <w:ind w:right="-6" w:firstLine="708"/>
        <w:outlineLvl w:val="0"/>
        <w:rPr>
          <w:rFonts w:ascii="Times New Roman" w:hAnsi="Times New Roman"/>
          <w:sz w:val="28"/>
          <w:szCs w:val="28"/>
          <w:lang w:val="uk-UA"/>
        </w:rPr>
      </w:pPr>
      <w:r w:rsidRPr="00780E91">
        <w:rPr>
          <w:rFonts w:ascii="Times New Roman" w:hAnsi="Times New Roman"/>
          <w:sz w:val="28"/>
          <w:szCs w:val="28"/>
          <w:lang w:val="uk-UA"/>
        </w:rPr>
        <w:t xml:space="preserve">Доповіла, що даний проект рішення підготовлений у зв’язку з тим, </w:t>
      </w:r>
      <w:r w:rsidR="0090731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780E91">
        <w:rPr>
          <w:rFonts w:ascii="Times New Roman" w:hAnsi="Times New Roman"/>
          <w:sz w:val="28"/>
          <w:szCs w:val="28"/>
          <w:lang w:val="uk-UA"/>
        </w:rPr>
        <w:t xml:space="preserve">що є нагальна потреба у проведенні реконструкції приміщень, будівель </w:t>
      </w:r>
      <w:r w:rsidR="0090731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780E91">
        <w:rPr>
          <w:rFonts w:ascii="Times New Roman" w:hAnsi="Times New Roman"/>
          <w:sz w:val="28"/>
          <w:szCs w:val="28"/>
          <w:lang w:val="uk-UA"/>
        </w:rPr>
        <w:t xml:space="preserve"> та інженерно-технічних мереж закладу оздоровлення та відпочинку </w:t>
      </w:r>
      <w:proofErr w:type="spellStart"/>
      <w:r w:rsidRPr="00780E91">
        <w:rPr>
          <w:rFonts w:ascii="Times New Roman" w:hAnsi="Times New Roman"/>
          <w:sz w:val="28"/>
          <w:szCs w:val="28"/>
          <w:lang w:val="uk-UA"/>
        </w:rPr>
        <w:t>ім.Я.П.Батюка</w:t>
      </w:r>
      <w:proofErr w:type="spellEnd"/>
      <w:r w:rsidRPr="00780E91">
        <w:rPr>
          <w:rFonts w:ascii="Times New Roman" w:hAnsi="Times New Roman"/>
          <w:sz w:val="28"/>
          <w:szCs w:val="28"/>
          <w:lang w:val="uk-UA"/>
        </w:rPr>
        <w:t>,  так як експлуатуються  з 1963.</w:t>
      </w:r>
    </w:p>
    <w:p w:rsidR="003C4843" w:rsidRPr="00780E91" w:rsidRDefault="003C4843" w:rsidP="003C4843">
      <w:pPr>
        <w:ind w:right="-6" w:firstLine="708"/>
        <w:outlineLvl w:val="0"/>
        <w:rPr>
          <w:rFonts w:ascii="Times New Roman" w:hAnsi="Times New Roman"/>
          <w:sz w:val="28"/>
          <w:szCs w:val="28"/>
          <w:lang w:val="uk-UA"/>
        </w:rPr>
      </w:pPr>
      <w:r w:rsidRPr="00780E91">
        <w:rPr>
          <w:rFonts w:ascii="Times New Roman" w:hAnsi="Times New Roman"/>
          <w:sz w:val="28"/>
          <w:szCs w:val="28"/>
          <w:lang w:val="uk-UA"/>
        </w:rPr>
        <w:t xml:space="preserve"> Для виконання заходів реконструкції необхідно призупинити діяльність Позаміського закладу на час проведення реконструкції закладу з  01.03.2018 по  01.05.2020.  </w:t>
      </w:r>
    </w:p>
    <w:p w:rsidR="005D7DEE" w:rsidRPr="00780E91" w:rsidRDefault="005D7DEE" w:rsidP="005D7DEE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5D7DEE" w:rsidRPr="00780E91" w:rsidRDefault="005D7DEE" w:rsidP="005D7DEE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та рекомендувати проект рішення до розгляду на сесії</w:t>
      </w:r>
      <w:r w:rsidR="004D7C1E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після дотримання термінів оприлюднення</w:t>
      </w: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5D7DEE" w:rsidRPr="00780E91" w:rsidRDefault="005D7DEE" w:rsidP="005D7DEE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780E91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780E91">
        <w:rPr>
          <w:color w:val="000000" w:themeColor="text1"/>
          <w:sz w:val="28"/>
          <w:szCs w:val="28"/>
          <w:lang w:val="uk-UA"/>
        </w:rPr>
        <w:t xml:space="preserve"> «за» – 5, «проти» – 0, «утрималися» – 0.</w:t>
      </w:r>
    </w:p>
    <w:p w:rsidR="00271418" w:rsidRPr="00780E91" w:rsidRDefault="00271418" w:rsidP="00271418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71418" w:rsidRPr="00780E91" w:rsidRDefault="00271418" w:rsidP="00271418">
      <w:pPr>
        <w:pStyle w:val="a5"/>
        <w:numPr>
          <w:ilvl w:val="0"/>
          <w:numId w:val="31"/>
        </w:num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 затвердження договору про обслуговування об’єктів благоустрою-майданчиків для паркування транспортних засобів на території міста Ніжина.</w:t>
      </w:r>
      <w:r w:rsidR="00317FDF" w:rsidRPr="00780E91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( І питання різного)</w:t>
      </w:r>
    </w:p>
    <w:p w:rsidR="002E002F" w:rsidRPr="00780E91" w:rsidRDefault="002E002F" w:rsidP="002E002F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59622F" w:rsidRPr="00780E91" w:rsidRDefault="0059622F" w:rsidP="0059622F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Карпенко В.М., </w:t>
      </w:r>
      <w:r w:rsidRPr="00780E91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начальник відділу транспорту та зв’язку.</w:t>
      </w:r>
    </w:p>
    <w:p w:rsidR="002E002F" w:rsidRPr="00780E91" w:rsidRDefault="00AC267F" w:rsidP="004103A5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Зазначив, що даний проект рішення підготовлений з метою створення безпечних і комфортних умов руху на вулично-дорожній мережі та благоустрою автомобільних доріг, забезпечення необхідної якості надання послуг з </w:t>
      </w:r>
      <w:r w:rsidR="00407E6A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обладнання та утримання майданчиків для платного паркування транспортних засобів в місті Ніжині та забезпечення виконання доходної частини міського бюджету.</w:t>
      </w:r>
    </w:p>
    <w:p w:rsidR="00817A8F" w:rsidRPr="00780E91" w:rsidRDefault="00817A8F" w:rsidP="00817A8F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ВИРІШИЛИ:</w:t>
      </w:r>
    </w:p>
    <w:p w:rsidR="00817A8F" w:rsidRPr="00780E91" w:rsidRDefault="00817A8F" w:rsidP="00817A8F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Прийняти проект рішення до відома.</w:t>
      </w:r>
    </w:p>
    <w:p w:rsidR="00A3785D" w:rsidRPr="00780E91" w:rsidRDefault="00A3785D" w:rsidP="00A3785D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A3785D" w:rsidRPr="00780E91" w:rsidRDefault="00A3785D" w:rsidP="00A3785D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РІЗНЕ</w:t>
      </w:r>
    </w:p>
    <w:p w:rsidR="00A3785D" w:rsidRPr="00780E91" w:rsidRDefault="00A3785D" w:rsidP="00A3785D">
      <w:pPr>
        <w:pStyle w:val="a5"/>
        <w:numPr>
          <w:ilvl w:val="0"/>
          <w:numId w:val="35"/>
        </w:num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 незаконне відчуження об’єкт </w:t>
      </w:r>
      <w:proofErr w:type="spellStart"/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КП</w:t>
      </w:r>
      <w:proofErr w:type="spellEnd"/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«Ніжинське муніципальне підприємство з благоустрою «ФЛОРА» по вул. Театральна, 41 </w:t>
      </w:r>
      <w:r w:rsidR="00B60D2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</w:t>
      </w: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 </w:t>
      </w:r>
      <w:proofErr w:type="spellStart"/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м.Ніжині</w:t>
      </w:r>
      <w:proofErr w:type="spellEnd"/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045763" w:rsidRPr="00780E91" w:rsidRDefault="00045763" w:rsidP="0004576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045763" w:rsidRPr="00780E91" w:rsidRDefault="00045763" w:rsidP="0004576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Щербак О.В.,</w:t>
      </w:r>
      <w:r w:rsidRPr="00780E91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голова комісії.</w:t>
      </w:r>
    </w:p>
    <w:p w:rsidR="00403863" w:rsidRPr="00780E91" w:rsidRDefault="00403863" w:rsidP="001811D8">
      <w:pPr>
        <w:ind w:firstLine="709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Зачитав лист від першого заступника керівника Ніжинської місцевої  прокуратури (Сидоренка О.В.) з повідомленням</w:t>
      </w:r>
      <w:r w:rsidR="00191D98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31091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що по факту незаконного відчуження майна </w:t>
      </w:r>
      <w:proofErr w:type="spellStart"/>
      <w:r w:rsidR="00731091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КП</w:t>
      </w:r>
      <w:proofErr w:type="spellEnd"/>
      <w:r w:rsidR="00731091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«Ніжинське муніципальне підприємство з благоустрою «Флора» Ніжинською місцевою прокуратурою внесені відомості до Єдиного реєстру досудових розслідувань за ознаками кримінального</w:t>
      </w:r>
      <w:r w:rsidR="006E75BB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правопорушення передбаченого ч.1 ст.364 КК України.</w:t>
      </w:r>
      <w:r w:rsidR="001D70F3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1D70F3" w:rsidRPr="00780E91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(матеріали додаються)</w:t>
      </w:r>
    </w:p>
    <w:p w:rsidR="00045763" w:rsidRPr="00780E91" w:rsidRDefault="00045763" w:rsidP="0004576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6C3E3B" w:rsidRPr="00780E91" w:rsidRDefault="006C3E3B" w:rsidP="006C3E3B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Рекомендувати міському голові підготувати заяву суб’єкту реєстрації  про заборону вчинення реєстраційних дій в державному реєстрі прав стосовно об’єкта нерухомого майна за адресою: Чернігівська обл., </w:t>
      </w: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м.Ніжин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вул.Театральна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41. </w:t>
      </w:r>
    </w:p>
    <w:p w:rsidR="00013BAD" w:rsidRPr="00780E91" w:rsidRDefault="00013BAD" w:rsidP="00013BAD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Рекомендувати міському голові від імені Ніжинської міської ради  звернутись до Ніжинської місцевої прокуратури з заявою щодо визнання Ніжинської міської ради потерпілою стороною при розслідуванні кримінального провадження «Про ліквідацію Комунального підприємства «Ніжинське муніципальне підприємство з благоустрою «Флора» без згоди власника – Ніжинської міської ради відчужено об’єкти нерухомого майна по вул. Театральній, 41 </w:t>
      </w: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м.Ніжина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(дата внесення відомостей до Єдиного реєстру досудових розслідувань за ознаками кримінального правопорушення 06.02.2018).</w:t>
      </w:r>
    </w:p>
    <w:p w:rsidR="00045763" w:rsidRPr="00780E91" w:rsidRDefault="00045763" w:rsidP="0004576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780E91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780E91">
        <w:rPr>
          <w:color w:val="000000" w:themeColor="text1"/>
          <w:sz w:val="28"/>
          <w:szCs w:val="28"/>
          <w:lang w:val="uk-UA"/>
        </w:rPr>
        <w:t xml:space="preserve"> «за» – 5, «проти» – 0, «утрималися» – 0.</w:t>
      </w:r>
    </w:p>
    <w:p w:rsidR="00951465" w:rsidRPr="00780E91" w:rsidRDefault="00951465" w:rsidP="00951465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951465" w:rsidRPr="00780E91" w:rsidRDefault="00951465" w:rsidP="00951465">
      <w:pPr>
        <w:pStyle w:val="a5"/>
        <w:numPr>
          <w:ilvl w:val="0"/>
          <w:numId w:val="39"/>
        </w:num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 розгляд «Договор</w:t>
      </w:r>
      <w:r w:rsidR="007F3B77"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</w:t>
      </w: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на висвітлення діяльності Ніжинської міської ради, її виконавчих органів, міського голови, посадових осіб та депутатів друкованим засобом масової інформації – «Редакція газети «ВІСТІ» на 2018 рік».</w:t>
      </w:r>
    </w:p>
    <w:p w:rsidR="00951465" w:rsidRPr="00780E91" w:rsidRDefault="00951465" w:rsidP="00951465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951465" w:rsidRPr="00780E91" w:rsidRDefault="00951465" w:rsidP="00951465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Кичко В.М., </w:t>
      </w:r>
      <w:r w:rsidRPr="00780E91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редактор газети «ВІСТІ».</w:t>
      </w:r>
    </w:p>
    <w:p w:rsidR="004915A6" w:rsidRPr="00780E91" w:rsidRDefault="009C3B61" w:rsidP="009C3B61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Ознайомив присутніх з «Договором  на висвітлення діяльності Ніжинської міської ради, її виконавчих органів, міського голови, посадових осіб та депутатів друкованим засобом масової інформації – «Редакція газети «ВІСТІ» на 2018 рік». Зазначив, що до вищезгаданого договору вносились корективи, а саме: замовником є </w:t>
      </w:r>
      <w:r w:rsidR="00373E77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виконавчий комітет Ніжинської міської ради в особі міського голові.</w:t>
      </w: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44154E" w:rsidRPr="00780E91" w:rsidRDefault="0044154E" w:rsidP="0044154E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045763" w:rsidRPr="00780E91" w:rsidRDefault="0044154E" w:rsidP="0004576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780E91">
        <w:rPr>
          <w:color w:val="000000" w:themeColor="text1"/>
          <w:sz w:val="28"/>
          <w:szCs w:val="28"/>
          <w:lang w:val="uk-UA"/>
        </w:rPr>
        <w:t>Прийняти до відома.</w:t>
      </w:r>
    </w:p>
    <w:p w:rsidR="00092832" w:rsidRPr="00780E91" w:rsidRDefault="00092832" w:rsidP="00092832">
      <w:p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92832" w:rsidRPr="00780E91" w:rsidRDefault="00092832" w:rsidP="005373DA">
      <w:pPr>
        <w:pStyle w:val="a5"/>
        <w:numPr>
          <w:ilvl w:val="0"/>
          <w:numId w:val="44"/>
        </w:num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 розгляд звернення Об’єднаної Громадської Організації Ніжинської </w:t>
      </w:r>
      <w:proofErr w:type="spellStart"/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міськрайонної</w:t>
      </w:r>
      <w:proofErr w:type="spellEnd"/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спілки ветеранів АТО «ПАТРІОТ» та Ніжинської </w:t>
      </w:r>
      <w:proofErr w:type="spellStart"/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міськрайонної</w:t>
      </w:r>
      <w:proofErr w:type="spellEnd"/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спілки учасників антитерористичної операції щодо проведення ритуальних заходів з освячення головного резервуару водозабору  </w:t>
      </w:r>
      <w:proofErr w:type="spellStart"/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КП</w:t>
      </w:r>
      <w:proofErr w:type="spellEnd"/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«НУВКГ».</w:t>
      </w:r>
    </w:p>
    <w:p w:rsidR="00092832" w:rsidRPr="00780E91" w:rsidRDefault="00092832" w:rsidP="00092832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ED2B35" w:rsidRPr="00780E91" w:rsidRDefault="00ED2B35" w:rsidP="00ED2B35">
      <w:p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Щербак О. В., </w:t>
      </w:r>
      <w:r w:rsidRPr="00780E91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голова комісії.</w:t>
      </w:r>
    </w:p>
    <w:p w:rsidR="00DB07EB" w:rsidRPr="00780E91" w:rsidRDefault="00ED2B35" w:rsidP="00BD108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Зачитав звернення Об’єднаної Громадської Організації Ніжинської </w:t>
      </w: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міськрайонної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спілки ветеранів АТО «ПАТРІОТ» та Ніжинської </w:t>
      </w: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міськрайонної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спілки учасників антитерористичної операції щодо роз’яснення ситуації стосовно проведення ритуальних заходів з освячення головного резервуару водозабору  </w:t>
      </w: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КП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«НУВКГ»</w:t>
      </w:r>
      <w:r w:rsidR="00847ED8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надати правову оцінку діям керівництв</w:t>
      </w:r>
      <w:r w:rsidR="00DB6EBF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="00847ED8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47ED8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КП</w:t>
      </w:r>
      <w:proofErr w:type="spellEnd"/>
      <w:r w:rsidR="00847ED8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«НУВКГ»</w:t>
      </w:r>
      <w:r w:rsidR="00DB6EBF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</w:t>
      </w:r>
      <w:r w:rsidR="00847ED8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B07EB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директора </w:t>
      </w:r>
      <w:proofErr w:type="spellStart"/>
      <w:r w:rsidR="00DB07EB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КП</w:t>
      </w:r>
      <w:proofErr w:type="spellEnd"/>
      <w:r w:rsidR="00DB07EB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«Ніжинське телебачення».</w:t>
      </w:r>
    </w:p>
    <w:p w:rsidR="002C53FC" w:rsidRPr="00780E91" w:rsidRDefault="002C53FC" w:rsidP="002C53FC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91E9D" w:rsidRPr="00780E91" w:rsidRDefault="00D91E9D" w:rsidP="002C53FC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C53FC" w:rsidRPr="00780E91" w:rsidRDefault="002C53FC" w:rsidP="002C53FC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Галата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Ю.В., </w:t>
      </w:r>
      <w:r w:rsidRPr="00780E91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член комісії.</w:t>
      </w:r>
    </w:p>
    <w:p w:rsidR="00A225E8" w:rsidRPr="00780E91" w:rsidRDefault="00A225E8" w:rsidP="007E005F">
      <w:pPr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Підняв питання стосовно</w:t>
      </w:r>
      <w:r w:rsidR="00B17948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відмови</w:t>
      </w:r>
      <w:r w:rsidR="007E005F" w:rsidRPr="00780E91">
        <w:rPr>
          <w:rFonts w:ascii="Tahoma" w:hAnsi="Tahoma" w:cs="Tahoma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="007E005F" w:rsidRPr="00780E9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священнослужителю Собору Всіх Святих отцю Сергію</w:t>
      </w:r>
      <w:r w:rsidR="007E005F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17948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 освяченні водойми на території </w:t>
      </w:r>
      <w:r w:rsidR="007E005F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спеціалізованого авіаційного</w:t>
      </w:r>
      <w:r w:rsidR="007E005F" w:rsidRPr="00780E91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7E005F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загону оперативно-рятувальної служби цивільного захисту населення ДСНСУ та запрошення для проведення даного обряду священнослужителя московського патріархату.  </w:t>
      </w:r>
    </w:p>
    <w:p w:rsidR="002C53FC" w:rsidRPr="00780E91" w:rsidRDefault="002C53FC" w:rsidP="002C53FC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2C53FC" w:rsidRPr="00780E91" w:rsidRDefault="00FB58A1" w:rsidP="002F06AA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sz w:val="28"/>
          <w:szCs w:val="28"/>
          <w:lang w:val="uk-UA"/>
        </w:rPr>
        <w:t xml:space="preserve">З метою сприяння роботі постійних комісій міської ради, на рекомендацію голови </w:t>
      </w:r>
      <w:r w:rsidRPr="00780E91">
        <w:rPr>
          <w:rStyle w:val="a3"/>
          <w:b w:val="0"/>
          <w:sz w:val="28"/>
          <w:szCs w:val="28"/>
          <w:lang w:val="uk-UA"/>
        </w:rPr>
        <w:t>постійної комісії</w:t>
      </w:r>
      <w:r w:rsidRPr="00780E91">
        <w:rPr>
          <w:rStyle w:val="a3"/>
          <w:sz w:val="28"/>
          <w:szCs w:val="28"/>
          <w:lang w:val="uk-UA"/>
        </w:rPr>
        <w:t xml:space="preserve"> </w:t>
      </w:r>
      <w:r w:rsidRPr="00780E91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780E91">
        <w:rPr>
          <w:rStyle w:val="a3"/>
          <w:color w:val="000000" w:themeColor="text1"/>
          <w:sz w:val="28"/>
          <w:szCs w:val="28"/>
          <w:lang w:val="uk-UA"/>
        </w:rPr>
        <w:t xml:space="preserve"> </w:t>
      </w:r>
      <w:r w:rsidRPr="00780E91">
        <w:rPr>
          <w:rStyle w:val="a3"/>
          <w:b w:val="0"/>
          <w:color w:val="000000" w:themeColor="text1"/>
          <w:sz w:val="28"/>
          <w:szCs w:val="28"/>
          <w:lang w:val="uk-UA"/>
        </w:rPr>
        <w:t>з</w:t>
      </w:r>
      <w:r w:rsidRPr="00780E91">
        <w:rPr>
          <w:rStyle w:val="a3"/>
          <w:color w:val="000000" w:themeColor="text1"/>
          <w:sz w:val="28"/>
          <w:szCs w:val="28"/>
          <w:lang w:val="uk-UA"/>
        </w:rPr>
        <w:t xml:space="preserve"> </w:t>
      </w: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питань регламенту, депутатської діяльності та етики, законності, правопорядку, антикорупційної політики, свободи слова та зв’язків з громадськістю </w:t>
      </w:r>
      <w:r w:rsidR="00FB47DE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просимо дати рекомендації </w:t>
      </w: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запросити на наступне засідання вищезгаданої </w:t>
      </w:r>
      <w:r w:rsidR="002F06AA" w:rsidRPr="00780E91">
        <w:rPr>
          <w:rStyle w:val="a3"/>
          <w:b w:val="0"/>
          <w:bCs/>
          <w:color w:val="000000" w:themeColor="text1"/>
          <w:sz w:val="28"/>
          <w:szCs w:val="28"/>
          <w:lang w:val="uk-UA"/>
        </w:rPr>
        <w:t xml:space="preserve">комісії </w:t>
      </w: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для роз’яснення ситуації </w:t>
      </w:r>
      <w:r w:rsidR="00FB47DE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стосовно проведення ритуальних заходів з освячення головного резервуару водозабору  </w:t>
      </w:r>
      <w:proofErr w:type="spellStart"/>
      <w:r w:rsidR="00FB47DE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КП</w:t>
      </w:r>
      <w:proofErr w:type="spellEnd"/>
      <w:r w:rsidR="00FB47DE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«НУВКГ»</w:t>
      </w:r>
      <w:r w:rsidR="005E3B92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</w:p>
    <w:p w:rsidR="005E3B92" w:rsidRPr="00780E91" w:rsidRDefault="005E3B92" w:rsidP="005E3B92">
      <w:pPr>
        <w:pStyle w:val="a5"/>
        <w:numPr>
          <w:ilvl w:val="0"/>
          <w:numId w:val="45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Алєксєєнка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І.В. – заступника міського голови;</w:t>
      </w:r>
    </w:p>
    <w:p w:rsidR="006A29EB" w:rsidRPr="00780E91" w:rsidRDefault="005E3B92" w:rsidP="006A29EB">
      <w:pPr>
        <w:pStyle w:val="a5"/>
        <w:numPr>
          <w:ilvl w:val="0"/>
          <w:numId w:val="45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Лабузького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П.М. – директора </w:t>
      </w: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КП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«НУВКГ»;</w:t>
      </w:r>
    </w:p>
    <w:p w:rsidR="006A29EB" w:rsidRPr="00780E91" w:rsidRDefault="006A29EB" w:rsidP="006A29EB">
      <w:pPr>
        <w:pStyle w:val="a5"/>
        <w:numPr>
          <w:ilvl w:val="0"/>
          <w:numId w:val="45"/>
        </w:num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Ковальова С.А. - директора </w:t>
      </w: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КП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«Ніжинське телебачення».</w:t>
      </w:r>
    </w:p>
    <w:p w:rsidR="000F3205" w:rsidRPr="00780E91" w:rsidRDefault="000F3205" w:rsidP="002F06AA">
      <w:pPr>
        <w:rPr>
          <w:rFonts w:ascii="Times New Roman" w:hAnsi="Times New Roman"/>
          <w:sz w:val="28"/>
          <w:szCs w:val="28"/>
          <w:lang w:val="uk-UA"/>
        </w:rPr>
      </w:pPr>
    </w:p>
    <w:p w:rsidR="00FB47DE" w:rsidRPr="00780E91" w:rsidRDefault="000F3205" w:rsidP="002F06AA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sz w:val="28"/>
          <w:szCs w:val="28"/>
          <w:lang w:val="uk-UA"/>
        </w:rPr>
        <w:t xml:space="preserve">З метою сприяння роботі постійних комісій міської ради, на рекомендацію голови </w:t>
      </w:r>
      <w:r w:rsidRPr="00780E91">
        <w:rPr>
          <w:rStyle w:val="a3"/>
          <w:b w:val="0"/>
          <w:sz w:val="28"/>
          <w:szCs w:val="28"/>
          <w:lang w:val="uk-UA"/>
        </w:rPr>
        <w:t>постійної комісії</w:t>
      </w:r>
      <w:r w:rsidRPr="00780E91">
        <w:rPr>
          <w:rStyle w:val="a3"/>
          <w:sz w:val="28"/>
          <w:szCs w:val="28"/>
          <w:lang w:val="uk-UA"/>
        </w:rPr>
        <w:t xml:space="preserve"> </w:t>
      </w:r>
      <w:r w:rsidRPr="00780E91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780E91">
        <w:rPr>
          <w:rStyle w:val="a3"/>
          <w:color w:val="000000" w:themeColor="text1"/>
          <w:sz w:val="28"/>
          <w:szCs w:val="28"/>
          <w:lang w:val="uk-UA"/>
        </w:rPr>
        <w:t xml:space="preserve"> </w:t>
      </w:r>
      <w:r w:rsidRPr="00780E91">
        <w:rPr>
          <w:rStyle w:val="a3"/>
          <w:b w:val="0"/>
          <w:color w:val="000000" w:themeColor="text1"/>
          <w:sz w:val="28"/>
          <w:szCs w:val="28"/>
          <w:lang w:val="uk-UA"/>
        </w:rPr>
        <w:t>з</w:t>
      </w:r>
      <w:r w:rsidRPr="00780E91">
        <w:rPr>
          <w:rStyle w:val="a3"/>
          <w:color w:val="000000" w:themeColor="text1"/>
          <w:sz w:val="28"/>
          <w:szCs w:val="28"/>
          <w:lang w:val="uk-UA"/>
        </w:rPr>
        <w:t xml:space="preserve"> </w:t>
      </w:r>
      <w:r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питань регламенту, депутатської діяльності та етики, законності, правопорядку, антикорупційної політики, свободи слова та зв’язків з громадськістю запросити на засідання вищезгаданої комісії Благочинного церков Ніжинського округу УПЦ протоієрея </w:t>
      </w:r>
      <w:r w:rsidR="00282427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Євгеній </w:t>
      </w:r>
      <w:proofErr w:type="spellStart"/>
      <w:r w:rsidR="00282427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Гузь</w:t>
      </w:r>
      <w:proofErr w:type="spellEnd"/>
      <w:r w:rsidR="00282427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для участі при розгляді звернень Об’єднаної Громадської Організації Ніжинської </w:t>
      </w:r>
      <w:proofErr w:type="spellStart"/>
      <w:r w:rsidR="00282427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міськрайонної</w:t>
      </w:r>
      <w:proofErr w:type="spellEnd"/>
      <w:r w:rsidR="00282427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спілки ветеранів АТО «ПАТРІОТ» та Ніжинської </w:t>
      </w:r>
      <w:proofErr w:type="spellStart"/>
      <w:r w:rsidR="00282427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міськрайонної</w:t>
      </w:r>
      <w:proofErr w:type="spellEnd"/>
      <w:r w:rsidR="00282427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спілки учасників антитерористичної операції щодо роз’яснення ситуації стосовно проведення ритуальних заходів з освячення головного резервуару водозабору  </w:t>
      </w:r>
      <w:proofErr w:type="spellStart"/>
      <w:r w:rsidR="00282427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КП</w:t>
      </w:r>
      <w:proofErr w:type="spellEnd"/>
      <w:r w:rsidR="00282427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«НУВКГ».</w:t>
      </w:r>
    </w:p>
    <w:p w:rsidR="00ED2B35" w:rsidRPr="00780E91" w:rsidRDefault="00ED2B35" w:rsidP="00847ED8">
      <w:pPr>
        <w:ind w:firstLine="709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373DA" w:rsidRPr="00780E91" w:rsidRDefault="005373DA" w:rsidP="005373DA">
      <w:pPr>
        <w:pStyle w:val="a5"/>
        <w:numPr>
          <w:ilvl w:val="0"/>
          <w:numId w:val="44"/>
        </w:num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П</w:t>
      </w:r>
      <w:r w:rsidR="00C61C04" w:rsidRPr="00780E91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 xml:space="preserve">ро стягнення податкового боргу </w:t>
      </w:r>
      <w:r w:rsidRPr="00780E91"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ПАТ «Ніжинський Механічний Завод».</w:t>
      </w:r>
    </w:p>
    <w:p w:rsidR="005373DA" w:rsidRPr="00780E91" w:rsidRDefault="005373DA" w:rsidP="005373DA">
      <w:pP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Місан</w:t>
      </w:r>
      <w:proofErr w:type="spellEnd"/>
      <w:r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В.М., </w:t>
      </w:r>
      <w:r w:rsidRPr="00780E91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начальник відділу земельних відносин виконавчого комітету</w:t>
      </w:r>
      <w:r w:rsidRPr="00780E91">
        <w:rPr>
          <w:bCs/>
          <w:i/>
          <w:color w:val="000000" w:themeColor="text1"/>
          <w:sz w:val="28"/>
          <w:szCs w:val="28"/>
          <w:lang w:val="uk-UA"/>
        </w:rPr>
        <w:t xml:space="preserve"> </w:t>
      </w:r>
      <w:r w:rsidRPr="00780E91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Ніжинської міської ради.</w:t>
      </w:r>
    </w:p>
    <w:p w:rsidR="00A61044" w:rsidRPr="00780E91" w:rsidRDefault="00C61C04" w:rsidP="00A61044">
      <w:pPr>
        <w:ind w:firstLine="709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Проінформувала про </w:t>
      </w:r>
      <w:r w:rsidR="00A61044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ситуацію, яка склалась стосовно </w:t>
      </w:r>
      <w:r w:rsidR="00A61044"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ПАТ «Ніжинський Механічний Завод», а саме: 26.10.2017 надійшов лист з ОДПІ згідно якого було проінформовано, що станом на 25.10.2017 за ПАТ «Ніжинський Механічний Завод» </w:t>
      </w:r>
      <w:proofErr w:type="spellStart"/>
      <w:r w:rsidR="00A61044"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>нараховано</w:t>
      </w:r>
      <w:proofErr w:type="spellEnd"/>
      <w:r w:rsidR="00731DBF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</w:t>
      </w:r>
      <w:r w:rsidR="00731DBF"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>- 1664 млн. грн.</w:t>
      </w:r>
      <w:r w:rsidR="00A61044"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податкового боргу</w:t>
      </w:r>
      <w:r w:rsidR="00404FC0">
        <w:rPr>
          <w:rFonts w:ascii="Times New Roman" w:hAnsi="Times New Roman"/>
          <w:color w:val="000000"/>
          <w:sz w:val="28"/>
          <w:szCs w:val="28"/>
          <w:lang w:val="uk-UA" w:eastAsia="en-US"/>
        </w:rPr>
        <w:t>.</w:t>
      </w:r>
      <w:r w:rsidR="00A61044"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</w:t>
      </w:r>
      <w:r w:rsidR="0073426E"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Також було зазначено, що згідно Земельного Кодексу України </w:t>
      </w:r>
      <w:r w:rsidR="00AB6C8B"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>та згідно Закону Оренди землі, з орендарями, які недобросовісно використовують земельну ділянку, а саме несвоєчасно сплачують плату за оренду землі з ними можуть бути розірвані договор</w:t>
      </w:r>
      <w:r w:rsidR="00062D23">
        <w:rPr>
          <w:rFonts w:ascii="Times New Roman" w:hAnsi="Times New Roman"/>
          <w:color w:val="000000"/>
          <w:sz w:val="28"/>
          <w:szCs w:val="28"/>
          <w:lang w:val="uk-UA" w:eastAsia="en-US"/>
        </w:rPr>
        <w:t>и</w:t>
      </w:r>
      <w:r w:rsidR="00AB6C8B"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оренди землі.</w:t>
      </w:r>
      <w:r w:rsidR="000B4D20"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ОДПІ звернулось з пропозицією до Ніжинської міської ради вчинити відповідні дії </w:t>
      </w:r>
      <w:r w:rsidR="007E1A84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на </w:t>
      </w:r>
      <w:r w:rsidR="000B4D20"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>правах власника землі.</w:t>
      </w:r>
      <w:r w:rsidR="0009555C"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</w:t>
      </w:r>
    </w:p>
    <w:p w:rsidR="00576412" w:rsidRPr="00780E91" w:rsidRDefault="00576412" w:rsidP="00576412">
      <w:pPr>
        <w:ind w:firstLine="709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Доповіла, що з ПАТ </w:t>
      </w:r>
      <w:r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«Ніжинський Механічний Завод» заключний довгостроковий договір оренди ( </w:t>
      </w:r>
      <w:proofErr w:type="spellStart"/>
      <w:r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>вул.Б.Хмельницького</w:t>
      </w:r>
      <w:proofErr w:type="spellEnd"/>
      <w:r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, 37 та </w:t>
      </w:r>
      <w:proofErr w:type="spellStart"/>
      <w:r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>Куриловська</w:t>
      </w:r>
      <w:proofErr w:type="spellEnd"/>
      <w:r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>,58), дані договор</w:t>
      </w:r>
      <w:r w:rsidR="00502A12">
        <w:rPr>
          <w:rFonts w:ascii="Times New Roman" w:hAnsi="Times New Roman"/>
          <w:color w:val="000000"/>
          <w:sz w:val="28"/>
          <w:szCs w:val="28"/>
          <w:lang w:val="uk-UA" w:eastAsia="en-US"/>
        </w:rPr>
        <w:t>и</w:t>
      </w:r>
      <w:r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є діючими.</w:t>
      </w:r>
    </w:p>
    <w:p w:rsidR="00B84ECB" w:rsidRPr="00780E91" w:rsidRDefault="00B84ECB" w:rsidP="00B84ECB">
      <w:pPr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метою з’ясування </w:t>
      </w:r>
      <w:r w:rsidR="00883BC4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>у зв’язку з чим виник такий борг і за який період</w:t>
      </w: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відділом </w:t>
      </w:r>
      <w:r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земельних відносин виконавчого комітету</w:t>
      </w:r>
      <w:r w:rsidRPr="00780E9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Ніжинської міської ради був підготовлений лист до ОДПІ </w:t>
      </w:r>
      <w:r w:rsidR="00592B06"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 проханням детального роз’яснення ситуації з фінансовими можливостями </w:t>
      </w:r>
      <w:r w:rsidR="00592B06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ПАТ </w:t>
      </w:r>
      <w:r w:rsidR="00592B06"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>«Ніжинський Механічний Завод»</w:t>
      </w:r>
      <w:r w:rsidR="00203EC2"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та підготовлено звернення до реєстраційного відділу з проханням надати інформацію стосовно власників нерухомого майна </w:t>
      </w:r>
      <w:r w:rsidR="00203EC2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ПАТ </w:t>
      </w:r>
      <w:r w:rsidR="00203EC2"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>«Ніжинський Механічний Завод».</w:t>
      </w:r>
    </w:p>
    <w:p w:rsidR="00E81963" w:rsidRPr="00780E91" w:rsidRDefault="008C2F30" w:rsidP="00E81963">
      <w:pPr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Зауважила, що згідно інформації, яку надала реєстраційна служба </w:t>
      </w:r>
      <w:r w:rsidR="00E81963"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було встановлено, що власниками нерухомого майна ПАТ </w:t>
      </w:r>
      <w:r w:rsidR="00E81963"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>«Ніжинський Механічний Завод» стали ТОВ «В</w:t>
      </w:r>
      <w:r w:rsidR="003678A0">
        <w:rPr>
          <w:rFonts w:ascii="Times New Roman" w:hAnsi="Times New Roman"/>
          <w:color w:val="000000"/>
          <w:sz w:val="28"/>
          <w:szCs w:val="28"/>
          <w:lang w:val="uk-UA" w:eastAsia="en-US"/>
        </w:rPr>
        <w:t>К</w:t>
      </w:r>
      <w:r w:rsidR="00E81963"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Ф ДІМ» та підприємство </w:t>
      </w:r>
      <w:r w:rsidR="00E0082A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ТОВ </w:t>
      </w:r>
      <w:r w:rsidR="00E81963"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>«ПОДІЛКОНЦЕПТІНВЕСТ», я</w:t>
      </w:r>
      <w:r w:rsidR="00E0082A">
        <w:rPr>
          <w:rFonts w:ascii="Times New Roman" w:hAnsi="Times New Roman"/>
          <w:color w:val="000000"/>
          <w:sz w:val="28"/>
          <w:szCs w:val="28"/>
          <w:lang w:val="uk-UA" w:eastAsia="en-US"/>
        </w:rPr>
        <w:t>кі є власниками різних об’єктів</w:t>
      </w:r>
      <w:r w:rsidR="00E81963"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>.</w:t>
      </w:r>
      <w:r w:rsidR="00B8620F" w:rsidRPr="00780E91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Після з’ясування даної інформації, відділом </w:t>
      </w:r>
      <w:r w:rsidR="00B8620F"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земельних відносин виконавчого комітету</w:t>
      </w:r>
      <w:r w:rsidR="00B8620F" w:rsidRPr="00780E9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B8620F"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Ніжинської міської ради були підготовлені листи до нових </w:t>
      </w:r>
      <w:r w:rsidR="00B8620F"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вищезгаданих власників з проханням оприлюднити себе, як власників нерухомого майна та вчинити дії по укладанню договорів оренди на </w:t>
      </w:r>
      <w:r w:rsidR="005676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нерухоме </w:t>
      </w:r>
      <w:r w:rsidR="00B8620F"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майно. Доповнила, що був підготовлений лист до Державного кадастру </w:t>
      </w:r>
      <w:r w:rsidR="00925B9E"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 проханням надати інформацію щодо земельної ділянки на, якій розташовано Механічний завод.</w:t>
      </w:r>
    </w:p>
    <w:p w:rsidR="00092832" w:rsidRPr="00780E91" w:rsidRDefault="00F4326C" w:rsidP="00883BC4">
      <w:pPr>
        <w:pStyle w:val="Standard"/>
        <w:spacing w:line="360" w:lineRule="auto"/>
        <w:ind w:firstLine="709"/>
        <w:outlineLvl w:val="0"/>
        <w:rPr>
          <w:color w:val="000000" w:themeColor="text1"/>
          <w:sz w:val="28"/>
          <w:szCs w:val="28"/>
          <w:lang w:val="uk-UA"/>
        </w:rPr>
      </w:pPr>
      <w:r w:rsidRPr="00780E91">
        <w:rPr>
          <w:color w:val="000000" w:themeColor="text1"/>
          <w:sz w:val="28"/>
          <w:szCs w:val="28"/>
          <w:lang w:val="uk-UA"/>
        </w:rPr>
        <w:t>Доповіла, що відповідно до попереднього договору по вул.</w:t>
      </w:r>
      <w:r w:rsidRPr="00780E91">
        <w:rPr>
          <w:color w:val="000000"/>
          <w:sz w:val="28"/>
          <w:szCs w:val="28"/>
          <w:lang w:val="uk-UA" w:eastAsia="en-US"/>
        </w:rPr>
        <w:t xml:space="preserve"> Б.Хмельницького, 37 була єдина земельна ділянка. В 2015 </w:t>
      </w:r>
      <w:r w:rsidRPr="00780E91">
        <w:rPr>
          <w:color w:val="000000" w:themeColor="text1"/>
          <w:sz w:val="28"/>
          <w:szCs w:val="28"/>
          <w:lang w:val="uk-UA"/>
        </w:rPr>
        <w:t xml:space="preserve">ПАТ </w:t>
      </w:r>
      <w:r w:rsidRPr="00780E91">
        <w:rPr>
          <w:color w:val="000000"/>
          <w:sz w:val="28"/>
          <w:szCs w:val="28"/>
          <w:lang w:val="uk-UA" w:eastAsia="en-US"/>
        </w:rPr>
        <w:t xml:space="preserve">«Ніжинський Механічний Завод» звертався до Ніжинської міської </w:t>
      </w:r>
      <w:r w:rsidR="005951DA">
        <w:rPr>
          <w:color w:val="000000"/>
          <w:sz w:val="28"/>
          <w:szCs w:val="28"/>
          <w:lang w:val="uk-UA" w:eastAsia="en-US"/>
        </w:rPr>
        <w:t xml:space="preserve">ради з проханням надати дозвіл </w:t>
      </w:r>
      <w:r w:rsidRPr="00780E91">
        <w:rPr>
          <w:color w:val="000000"/>
          <w:sz w:val="28"/>
          <w:szCs w:val="28"/>
          <w:lang w:val="uk-UA" w:eastAsia="en-US"/>
        </w:rPr>
        <w:t>поділити дану земельну ділянку на 7 частин, такий дозвіл Ніжинська міська рада надала</w:t>
      </w:r>
      <w:r w:rsidR="00384037" w:rsidRPr="00780E91">
        <w:rPr>
          <w:color w:val="000000"/>
          <w:sz w:val="28"/>
          <w:szCs w:val="28"/>
          <w:lang w:val="uk-UA" w:eastAsia="en-US"/>
        </w:rPr>
        <w:t>, були виготовлені технічні документації щодо поділу цієї земельної ділянки, але затвердження не відбулось у зв’язку з тим, що депутати міської ради не підтримали цей поділ</w:t>
      </w:r>
      <w:r w:rsidR="0019070B" w:rsidRPr="00780E91">
        <w:rPr>
          <w:color w:val="000000"/>
          <w:sz w:val="28"/>
          <w:szCs w:val="28"/>
          <w:lang w:val="uk-UA" w:eastAsia="en-US"/>
        </w:rPr>
        <w:t xml:space="preserve">, але в подальшому за </w:t>
      </w:r>
      <w:r w:rsidR="0019070B" w:rsidRPr="00780E91">
        <w:rPr>
          <w:color w:val="000000" w:themeColor="text1"/>
          <w:sz w:val="28"/>
          <w:szCs w:val="28"/>
          <w:lang w:val="uk-UA"/>
        </w:rPr>
        <w:t xml:space="preserve">ПАТ </w:t>
      </w:r>
      <w:r w:rsidR="0019070B" w:rsidRPr="00780E91">
        <w:rPr>
          <w:color w:val="000000"/>
          <w:sz w:val="28"/>
          <w:szCs w:val="28"/>
          <w:lang w:val="uk-UA" w:eastAsia="en-US"/>
        </w:rPr>
        <w:t>«Ніжинський Механічний Завод» було за</w:t>
      </w:r>
      <w:r w:rsidR="00BA6D50" w:rsidRPr="00780E91">
        <w:rPr>
          <w:color w:val="000000"/>
          <w:sz w:val="28"/>
          <w:szCs w:val="28"/>
          <w:lang w:val="uk-UA" w:eastAsia="en-US"/>
        </w:rPr>
        <w:t xml:space="preserve">реєстровано 7 нових земельних ділянок, </w:t>
      </w:r>
      <w:r w:rsidR="005951DA">
        <w:rPr>
          <w:color w:val="000000"/>
          <w:sz w:val="28"/>
          <w:szCs w:val="28"/>
          <w:lang w:val="uk-UA" w:eastAsia="en-US"/>
        </w:rPr>
        <w:t>яким присвоїли кадастрові номери</w:t>
      </w:r>
      <w:r w:rsidR="00BA6D50" w:rsidRPr="00780E91">
        <w:rPr>
          <w:color w:val="000000"/>
          <w:sz w:val="28"/>
          <w:szCs w:val="28"/>
          <w:lang w:val="uk-UA" w:eastAsia="en-US"/>
        </w:rPr>
        <w:t>, але у зв’язку з тим, що міська рада не затвердила даний розподіл, не відбулась реєстрація права власності на дані нові земельні ділянки</w:t>
      </w:r>
      <w:r w:rsidR="00F12DDB" w:rsidRPr="00780E91">
        <w:rPr>
          <w:color w:val="000000"/>
          <w:sz w:val="28"/>
          <w:szCs w:val="28"/>
          <w:lang w:val="uk-UA" w:eastAsia="en-US"/>
        </w:rPr>
        <w:t xml:space="preserve"> за Ніжинською міською радою.</w:t>
      </w:r>
    </w:p>
    <w:p w:rsidR="00092832" w:rsidRPr="00780E91" w:rsidRDefault="00F12DDB" w:rsidP="00C07878">
      <w:pPr>
        <w:pStyle w:val="Standard"/>
        <w:spacing w:line="360" w:lineRule="auto"/>
        <w:ind w:firstLine="709"/>
        <w:outlineLvl w:val="0"/>
        <w:rPr>
          <w:color w:val="000000" w:themeColor="text1"/>
          <w:sz w:val="28"/>
          <w:szCs w:val="28"/>
          <w:lang w:val="uk-UA"/>
        </w:rPr>
      </w:pPr>
      <w:r w:rsidRPr="00780E91">
        <w:rPr>
          <w:color w:val="000000" w:themeColor="text1"/>
          <w:sz w:val="28"/>
          <w:szCs w:val="28"/>
          <w:lang w:val="uk-UA"/>
        </w:rPr>
        <w:t xml:space="preserve">Зазначила, що </w:t>
      </w:r>
      <w:r w:rsidR="0090622B" w:rsidRPr="00780E91">
        <w:rPr>
          <w:color w:val="000000" w:themeColor="text1"/>
          <w:sz w:val="28"/>
          <w:szCs w:val="28"/>
          <w:lang w:val="uk-UA"/>
        </w:rPr>
        <w:t xml:space="preserve">відділом </w:t>
      </w:r>
      <w:r w:rsidR="0090622B" w:rsidRPr="00780E91">
        <w:rPr>
          <w:color w:val="000000" w:themeColor="text1"/>
          <w:sz w:val="28"/>
          <w:szCs w:val="28"/>
          <w:shd w:val="clear" w:color="auto" w:fill="FFFFFF"/>
          <w:lang w:val="uk-UA"/>
        </w:rPr>
        <w:t>земельних відносин виконавчого комітету</w:t>
      </w:r>
      <w:r w:rsidR="0090622B" w:rsidRPr="00780E91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90622B" w:rsidRPr="00780E9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Ніжинської міської ради були запрошені 2 </w:t>
      </w:r>
      <w:r w:rsidR="0090622B" w:rsidRPr="00780E91">
        <w:rPr>
          <w:color w:val="000000" w:themeColor="text1"/>
          <w:sz w:val="28"/>
          <w:szCs w:val="28"/>
          <w:lang w:val="uk-UA"/>
        </w:rPr>
        <w:t xml:space="preserve">власники земельних ділянок на комісію </w:t>
      </w:r>
      <w:r w:rsidR="00574DAE">
        <w:rPr>
          <w:color w:val="000000" w:themeColor="text1"/>
          <w:sz w:val="28"/>
          <w:szCs w:val="28"/>
          <w:lang w:val="uk-UA"/>
        </w:rPr>
        <w:t xml:space="preserve">з визначення та відшкодування збитків власникам землі та землекористувачам на території </w:t>
      </w:r>
      <w:proofErr w:type="spellStart"/>
      <w:r w:rsidR="00574DAE">
        <w:rPr>
          <w:color w:val="000000" w:themeColor="text1"/>
          <w:sz w:val="28"/>
          <w:szCs w:val="28"/>
          <w:lang w:val="uk-UA"/>
        </w:rPr>
        <w:t>м.Ніжина</w:t>
      </w:r>
      <w:proofErr w:type="spellEnd"/>
      <w:r w:rsidR="0090622B" w:rsidRPr="00780E91">
        <w:rPr>
          <w:color w:val="000000" w:themeColor="text1"/>
          <w:sz w:val="28"/>
          <w:szCs w:val="28"/>
          <w:lang w:val="uk-UA"/>
        </w:rPr>
        <w:t>, яка відбулась 05.01.2018, але ніхто з запрошених не з’явився.</w:t>
      </w:r>
    </w:p>
    <w:p w:rsidR="00092832" w:rsidRPr="00780E91" w:rsidRDefault="00C07878" w:rsidP="00C07878">
      <w:pPr>
        <w:pStyle w:val="Standard"/>
        <w:spacing w:line="360" w:lineRule="auto"/>
        <w:ind w:firstLine="709"/>
        <w:outlineLvl w:val="0"/>
        <w:rPr>
          <w:color w:val="000000" w:themeColor="text1"/>
          <w:sz w:val="28"/>
          <w:szCs w:val="28"/>
          <w:lang w:val="uk-UA"/>
        </w:rPr>
      </w:pPr>
      <w:r w:rsidRPr="00780E91">
        <w:rPr>
          <w:color w:val="000000" w:themeColor="text1"/>
          <w:sz w:val="28"/>
          <w:szCs w:val="28"/>
          <w:lang w:val="uk-UA"/>
        </w:rPr>
        <w:t xml:space="preserve">Зауважила, що на сьогоднішній день склалась складна ситуація по вирішенню даного питання, адже ПАТ </w:t>
      </w:r>
      <w:r w:rsidRPr="00780E91">
        <w:rPr>
          <w:color w:val="000000"/>
          <w:sz w:val="28"/>
          <w:szCs w:val="28"/>
          <w:lang w:val="uk-UA" w:eastAsia="en-US"/>
        </w:rPr>
        <w:t>«Ніжинський Механічний Завод» існує і з даним підприємством укладено довгостроковий договір оренд</w:t>
      </w:r>
      <w:r w:rsidR="0094384D" w:rsidRPr="00780E91">
        <w:rPr>
          <w:color w:val="000000"/>
          <w:sz w:val="28"/>
          <w:szCs w:val="28"/>
          <w:lang w:val="uk-UA" w:eastAsia="en-US"/>
        </w:rPr>
        <w:t>и</w:t>
      </w:r>
      <w:r w:rsidR="00B86EE8">
        <w:rPr>
          <w:color w:val="000000"/>
          <w:sz w:val="28"/>
          <w:szCs w:val="28"/>
          <w:lang w:val="uk-UA" w:eastAsia="en-US"/>
        </w:rPr>
        <w:t xml:space="preserve"> землі</w:t>
      </w:r>
      <w:r w:rsidR="0094384D" w:rsidRPr="00780E91">
        <w:rPr>
          <w:color w:val="000000"/>
          <w:sz w:val="28"/>
          <w:szCs w:val="28"/>
          <w:lang w:val="uk-UA" w:eastAsia="en-US"/>
        </w:rPr>
        <w:t>, земельна ділянка, яка зазначе</w:t>
      </w:r>
      <w:r w:rsidR="00C72850" w:rsidRPr="00780E91">
        <w:rPr>
          <w:color w:val="000000"/>
          <w:sz w:val="28"/>
          <w:szCs w:val="28"/>
          <w:lang w:val="uk-UA" w:eastAsia="en-US"/>
        </w:rPr>
        <w:t>н</w:t>
      </w:r>
      <w:r w:rsidRPr="00780E91">
        <w:rPr>
          <w:color w:val="000000"/>
          <w:sz w:val="28"/>
          <w:szCs w:val="28"/>
          <w:lang w:val="uk-UA" w:eastAsia="en-US"/>
        </w:rPr>
        <w:t>а в договорі не існу</w:t>
      </w:r>
      <w:r w:rsidR="00C72850" w:rsidRPr="00780E91">
        <w:rPr>
          <w:color w:val="000000"/>
          <w:sz w:val="28"/>
          <w:szCs w:val="28"/>
          <w:lang w:val="uk-UA" w:eastAsia="en-US"/>
        </w:rPr>
        <w:t>є, бо при поділі була ліквідована, нові власники нерухомого майна повинні укласти договор</w:t>
      </w:r>
      <w:r w:rsidR="00583872">
        <w:rPr>
          <w:color w:val="000000"/>
          <w:sz w:val="28"/>
          <w:szCs w:val="28"/>
          <w:lang w:val="uk-UA" w:eastAsia="en-US"/>
        </w:rPr>
        <w:t>и</w:t>
      </w:r>
      <w:r w:rsidR="00C72850" w:rsidRPr="00780E91">
        <w:rPr>
          <w:color w:val="000000"/>
          <w:sz w:val="28"/>
          <w:szCs w:val="28"/>
          <w:lang w:val="uk-UA" w:eastAsia="en-US"/>
        </w:rPr>
        <w:t xml:space="preserve"> оренди, але не розірвавши попередній договір з </w:t>
      </w:r>
      <w:r w:rsidR="00C72850" w:rsidRPr="00780E91">
        <w:rPr>
          <w:color w:val="000000" w:themeColor="text1"/>
          <w:sz w:val="28"/>
          <w:szCs w:val="28"/>
          <w:lang w:val="uk-UA"/>
        </w:rPr>
        <w:t xml:space="preserve">ПАТ </w:t>
      </w:r>
      <w:r w:rsidR="00C72850" w:rsidRPr="00780E91">
        <w:rPr>
          <w:color w:val="000000"/>
          <w:sz w:val="28"/>
          <w:szCs w:val="28"/>
          <w:lang w:val="uk-UA" w:eastAsia="en-US"/>
        </w:rPr>
        <w:t>«Ніжинський Механічний Завод», нові договор</w:t>
      </w:r>
      <w:r w:rsidR="00780E91">
        <w:rPr>
          <w:color w:val="000000"/>
          <w:sz w:val="28"/>
          <w:szCs w:val="28"/>
          <w:lang w:val="uk-UA" w:eastAsia="en-US"/>
        </w:rPr>
        <w:t>и</w:t>
      </w:r>
      <w:r w:rsidR="00C72850" w:rsidRPr="00780E91">
        <w:rPr>
          <w:color w:val="000000"/>
          <w:sz w:val="28"/>
          <w:szCs w:val="28"/>
          <w:lang w:val="uk-UA" w:eastAsia="en-US"/>
        </w:rPr>
        <w:t xml:space="preserve"> не будуть укладені. </w:t>
      </w:r>
    </w:p>
    <w:p w:rsidR="00092832" w:rsidRPr="00780E91" w:rsidRDefault="00300060" w:rsidP="00045763">
      <w:pPr>
        <w:pStyle w:val="Standard"/>
        <w:spacing w:line="360" w:lineRule="auto"/>
        <w:outlineLvl w:val="0"/>
        <w:rPr>
          <w:color w:val="000000"/>
          <w:sz w:val="28"/>
          <w:szCs w:val="28"/>
          <w:lang w:val="uk-UA" w:eastAsia="en-US"/>
        </w:rPr>
      </w:pPr>
      <w:r w:rsidRPr="00780E91">
        <w:rPr>
          <w:color w:val="000000" w:themeColor="text1"/>
          <w:sz w:val="28"/>
          <w:szCs w:val="28"/>
          <w:lang w:val="uk-UA"/>
        </w:rPr>
        <w:t xml:space="preserve">Доповнила, що були проведені переговори з ТОВ </w:t>
      </w:r>
      <w:r w:rsidRPr="00780E91">
        <w:rPr>
          <w:color w:val="000000"/>
          <w:sz w:val="28"/>
          <w:szCs w:val="28"/>
          <w:lang w:val="uk-UA" w:eastAsia="en-US"/>
        </w:rPr>
        <w:t xml:space="preserve">«ВСФ ДІМ», але ситуація ускладнена тим, що на 7 нових  земельних ділянок, які зареєстровані в </w:t>
      </w:r>
      <w:r w:rsidRPr="00780E91">
        <w:rPr>
          <w:color w:val="000000"/>
          <w:sz w:val="28"/>
          <w:szCs w:val="28"/>
          <w:lang w:val="uk-UA" w:eastAsia="en-US"/>
        </w:rPr>
        <w:lastRenderedPageBreak/>
        <w:t>Державному кадастрі, на які Ніжинська міська рада не має права власності, договор</w:t>
      </w:r>
      <w:r w:rsidR="00780E91">
        <w:rPr>
          <w:color w:val="000000"/>
          <w:sz w:val="28"/>
          <w:szCs w:val="28"/>
          <w:lang w:val="uk-UA" w:eastAsia="en-US"/>
        </w:rPr>
        <w:t>и</w:t>
      </w:r>
      <w:r w:rsidRPr="00780E91">
        <w:rPr>
          <w:color w:val="000000"/>
          <w:sz w:val="28"/>
          <w:szCs w:val="28"/>
          <w:lang w:val="uk-UA" w:eastAsia="en-US"/>
        </w:rPr>
        <w:t xml:space="preserve"> оренди не можуть бути укладені. Щоб зареєструвати право власності, Ніжинська міська рада повинна затвердити поділ, який виготовив </w:t>
      </w:r>
      <w:r w:rsidRPr="00780E91">
        <w:rPr>
          <w:color w:val="000000" w:themeColor="text1"/>
          <w:sz w:val="28"/>
          <w:szCs w:val="28"/>
          <w:lang w:val="uk-UA"/>
        </w:rPr>
        <w:t xml:space="preserve">ПАТ </w:t>
      </w:r>
      <w:r w:rsidRPr="00780E91">
        <w:rPr>
          <w:color w:val="000000"/>
          <w:sz w:val="28"/>
          <w:szCs w:val="28"/>
          <w:lang w:val="uk-UA" w:eastAsia="en-US"/>
        </w:rPr>
        <w:t>«Ніжинський Механічний Завод» в 2015, але дане підприємство не має намірів вчиняти  будь-які дії.</w:t>
      </w:r>
    </w:p>
    <w:p w:rsidR="00FA4784" w:rsidRPr="00780E91" w:rsidRDefault="007021E5" w:rsidP="007021E5">
      <w:pPr>
        <w:ind w:left="-284" w:hanging="142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</w:p>
    <w:p w:rsidR="007021E5" w:rsidRPr="00780E91" w:rsidRDefault="00FA4784" w:rsidP="007021E5">
      <w:pPr>
        <w:ind w:left="-284" w:hanging="142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  <w:r w:rsidR="007021E5" w:rsidRPr="00780E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ВИСТУПИЛИ:</w:t>
      </w:r>
    </w:p>
    <w:p w:rsidR="007021E5" w:rsidRPr="00780E91" w:rsidRDefault="00FA4784" w:rsidP="007021E5">
      <w:pP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Олійник Г.М., </w:t>
      </w:r>
      <w:r w:rsidR="007021E5" w:rsidRPr="00780E91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перший </w:t>
      </w:r>
      <w:r w:rsidRPr="00780E91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заступник міського голови.</w:t>
      </w:r>
    </w:p>
    <w:p w:rsidR="007021E5" w:rsidRPr="00780E91" w:rsidRDefault="00D2040B" w:rsidP="00045763">
      <w:pPr>
        <w:pStyle w:val="Standard"/>
        <w:spacing w:line="360" w:lineRule="auto"/>
        <w:outlineLvl w:val="0"/>
        <w:rPr>
          <w:color w:val="000000"/>
          <w:sz w:val="28"/>
          <w:szCs w:val="28"/>
          <w:lang w:val="uk-UA" w:eastAsia="en-US"/>
        </w:rPr>
      </w:pPr>
      <w:r w:rsidRPr="00780E91">
        <w:rPr>
          <w:color w:val="000000"/>
          <w:sz w:val="28"/>
          <w:szCs w:val="28"/>
          <w:lang w:val="uk-UA" w:eastAsia="en-US"/>
        </w:rPr>
        <w:t>Запропонував обдумати декілька варіантів вирішення даної ситуації:</w:t>
      </w:r>
    </w:p>
    <w:p w:rsidR="00AA5983" w:rsidRPr="00780E91" w:rsidRDefault="00AA5983" w:rsidP="00AA5983">
      <w:pPr>
        <w:pStyle w:val="Standard"/>
        <w:numPr>
          <w:ilvl w:val="0"/>
          <w:numId w:val="45"/>
        </w:numPr>
        <w:spacing w:line="360" w:lineRule="auto"/>
        <w:outlineLvl w:val="0"/>
        <w:rPr>
          <w:color w:val="000000"/>
          <w:sz w:val="28"/>
          <w:szCs w:val="28"/>
          <w:lang w:val="uk-UA" w:eastAsia="en-US"/>
        </w:rPr>
      </w:pPr>
      <w:r w:rsidRPr="00780E91">
        <w:rPr>
          <w:color w:val="000000"/>
          <w:sz w:val="28"/>
          <w:szCs w:val="28"/>
          <w:lang w:val="uk-UA" w:eastAsia="en-US"/>
        </w:rPr>
        <w:t xml:space="preserve">провести </w:t>
      </w:r>
      <w:r w:rsidR="00D23911">
        <w:rPr>
          <w:color w:val="000000"/>
          <w:sz w:val="28"/>
          <w:szCs w:val="28"/>
          <w:lang w:val="uk-UA" w:eastAsia="en-US"/>
        </w:rPr>
        <w:t>повторно</w:t>
      </w:r>
      <w:r w:rsidRPr="00780E91">
        <w:rPr>
          <w:color w:val="000000"/>
          <w:sz w:val="28"/>
          <w:szCs w:val="28"/>
          <w:lang w:val="uk-UA" w:eastAsia="en-US"/>
        </w:rPr>
        <w:t xml:space="preserve"> переговори з </w:t>
      </w:r>
      <w:r w:rsidR="00D23911">
        <w:rPr>
          <w:color w:val="000000"/>
          <w:sz w:val="28"/>
          <w:szCs w:val="28"/>
          <w:lang w:val="uk-UA" w:eastAsia="en-US"/>
        </w:rPr>
        <w:t xml:space="preserve">ПАТ </w:t>
      </w:r>
      <w:r w:rsidRPr="00780E91">
        <w:rPr>
          <w:color w:val="000000"/>
          <w:sz w:val="28"/>
          <w:szCs w:val="28"/>
          <w:lang w:val="uk-UA" w:eastAsia="en-US"/>
        </w:rPr>
        <w:t>«Ніжинський Механічний Завод»;</w:t>
      </w:r>
    </w:p>
    <w:p w:rsidR="00AA5983" w:rsidRPr="00780E91" w:rsidRDefault="0071260F" w:rsidP="00AA5983">
      <w:pPr>
        <w:pStyle w:val="Standard"/>
        <w:numPr>
          <w:ilvl w:val="0"/>
          <w:numId w:val="45"/>
        </w:numPr>
        <w:spacing w:line="360" w:lineRule="auto"/>
        <w:outlineLvl w:val="0"/>
        <w:rPr>
          <w:color w:val="000000"/>
          <w:sz w:val="28"/>
          <w:szCs w:val="28"/>
          <w:lang w:val="uk-UA" w:eastAsia="en-US"/>
        </w:rPr>
      </w:pPr>
      <w:r w:rsidRPr="00780E91">
        <w:rPr>
          <w:color w:val="000000"/>
          <w:sz w:val="28"/>
          <w:szCs w:val="28"/>
          <w:lang w:val="uk-UA" w:eastAsia="en-US"/>
        </w:rPr>
        <w:t>у разі, якщо переговори не відбудуться, то в судовому порядки припиняти дію договор</w:t>
      </w:r>
      <w:r w:rsidR="00E3430C">
        <w:rPr>
          <w:color w:val="000000"/>
          <w:sz w:val="28"/>
          <w:szCs w:val="28"/>
          <w:lang w:val="uk-UA" w:eastAsia="en-US"/>
        </w:rPr>
        <w:t>у</w:t>
      </w:r>
      <w:r w:rsidRPr="00780E91">
        <w:rPr>
          <w:color w:val="000000"/>
          <w:sz w:val="28"/>
          <w:szCs w:val="28"/>
          <w:lang w:val="uk-UA" w:eastAsia="en-US"/>
        </w:rPr>
        <w:t xml:space="preserve"> оренди земельної ділянки;</w:t>
      </w:r>
    </w:p>
    <w:p w:rsidR="0071260F" w:rsidRPr="00780E91" w:rsidRDefault="0071260F" w:rsidP="00AA5983">
      <w:pPr>
        <w:pStyle w:val="Standard"/>
        <w:numPr>
          <w:ilvl w:val="0"/>
          <w:numId w:val="45"/>
        </w:numPr>
        <w:spacing w:line="360" w:lineRule="auto"/>
        <w:outlineLvl w:val="0"/>
        <w:rPr>
          <w:color w:val="000000"/>
          <w:sz w:val="28"/>
          <w:szCs w:val="28"/>
          <w:lang w:val="uk-UA" w:eastAsia="en-US"/>
        </w:rPr>
      </w:pPr>
      <w:r w:rsidRPr="00780E91">
        <w:rPr>
          <w:color w:val="000000"/>
          <w:sz w:val="28"/>
          <w:szCs w:val="28"/>
          <w:lang w:val="uk-UA" w:eastAsia="en-US"/>
        </w:rPr>
        <w:t>робити поділ під нерухо</w:t>
      </w:r>
      <w:r w:rsidR="00E70EEB" w:rsidRPr="00780E91">
        <w:rPr>
          <w:color w:val="000000"/>
          <w:sz w:val="28"/>
          <w:szCs w:val="28"/>
          <w:lang w:val="uk-UA" w:eastAsia="en-US"/>
        </w:rPr>
        <w:t>мі</w:t>
      </w:r>
      <w:r w:rsidRPr="00780E91">
        <w:rPr>
          <w:color w:val="000000"/>
          <w:sz w:val="28"/>
          <w:szCs w:val="28"/>
          <w:lang w:val="uk-UA" w:eastAsia="en-US"/>
        </w:rPr>
        <w:t>сть;</w:t>
      </w:r>
    </w:p>
    <w:p w:rsidR="0071260F" w:rsidRPr="00780E91" w:rsidRDefault="0071260F" w:rsidP="00AA5983">
      <w:pPr>
        <w:pStyle w:val="Standard"/>
        <w:numPr>
          <w:ilvl w:val="0"/>
          <w:numId w:val="45"/>
        </w:numPr>
        <w:spacing w:line="360" w:lineRule="auto"/>
        <w:outlineLvl w:val="0"/>
        <w:rPr>
          <w:color w:val="000000"/>
          <w:sz w:val="28"/>
          <w:szCs w:val="28"/>
          <w:lang w:val="uk-UA" w:eastAsia="en-US"/>
        </w:rPr>
      </w:pPr>
      <w:r w:rsidRPr="00780E91">
        <w:rPr>
          <w:color w:val="000000"/>
          <w:sz w:val="28"/>
          <w:szCs w:val="28"/>
          <w:lang w:val="uk-UA" w:eastAsia="en-US"/>
        </w:rPr>
        <w:t>затверджувати земельні ділянки і звернутись до суду щодо укладення догов</w:t>
      </w:r>
      <w:r w:rsidR="002D5A8B" w:rsidRPr="00780E91">
        <w:rPr>
          <w:color w:val="000000"/>
          <w:sz w:val="28"/>
          <w:szCs w:val="28"/>
          <w:lang w:val="uk-UA" w:eastAsia="en-US"/>
        </w:rPr>
        <w:t>орів і стягнення заборгованості;</w:t>
      </w:r>
    </w:p>
    <w:p w:rsidR="002D5A8B" w:rsidRPr="002357B4" w:rsidRDefault="002D5A8B" w:rsidP="00AA5983">
      <w:pPr>
        <w:pStyle w:val="Standard"/>
        <w:numPr>
          <w:ilvl w:val="0"/>
          <w:numId w:val="45"/>
        </w:numPr>
        <w:spacing w:line="360" w:lineRule="auto"/>
        <w:outlineLvl w:val="0"/>
        <w:rPr>
          <w:color w:val="000000"/>
          <w:sz w:val="28"/>
          <w:szCs w:val="28"/>
          <w:lang w:val="uk-UA" w:eastAsia="en-US"/>
        </w:rPr>
      </w:pPr>
      <w:r w:rsidRPr="00780E91">
        <w:rPr>
          <w:color w:val="000000"/>
          <w:sz w:val="28"/>
          <w:szCs w:val="28"/>
          <w:lang w:val="uk-UA" w:eastAsia="en-US"/>
        </w:rPr>
        <w:t>припиняти дію кадастрових номерів.</w:t>
      </w:r>
    </w:p>
    <w:p w:rsidR="002357B4" w:rsidRDefault="002357B4" w:rsidP="002357B4">
      <w:pPr>
        <w:pStyle w:val="Standard"/>
        <w:spacing w:line="360" w:lineRule="auto"/>
        <w:outlineLvl w:val="0"/>
        <w:rPr>
          <w:color w:val="000000"/>
          <w:sz w:val="28"/>
          <w:szCs w:val="28"/>
          <w:lang w:val="en-US" w:eastAsia="en-US"/>
        </w:rPr>
      </w:pPr>
    </w:p>
    <w:p w:rsidR="007062FD" w:rsidRPr="00780E91" w:rsidRDefault="007062FD" w:rsidP="007062FD">
      <w:pPr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Щербак О. В., </w:t>
      </w:r>
      <w:r w:rsidRPr="00780E91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голова комісії.</w:t>
      </w:r>
    </w:p>
    <w:p w:rsidR="002357B4" w:rsidRPr="007062FD" w:rsidRDefault="007062FD" w:rsidP="00782D87">
      <w:pPr>
        <w:pStyle w:val="Standard"/>
        <w:spacing w:line="360" w:lineRule="auto"/>
        <w:ind w:firstLine="709"/>
        <w:outlineLvl w:val="0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 xml:space="preserve">Підвів підсумки засідання комісії, запропонував опрацювати матеріали </w:t>
      </w:r>
      <w:r w:rsidR="00782D87">
        <w:rPr>
          <w:color w:val="000000"/>
          <w:sz w:val="28"/>
          <w:szCs w:val="28"/>
          <w:lang w:val="uk-UA" w:eastAsia="en-US"/>
        </w:rPr>
        <w:t xml:space="preserve">  </w:t>
      </w:r>
      <w:r>
        <w:rPr>
          <w:color w:val="000000"/>
          <w:sz w:val="28"/>
          <w:szCs w:val="28"/>
          <w:lang w:val="uk-UA" w:eastAsia="en-US"/>
        </w:rPr>
        <w:t>з даного питання та надати пропозиції стосовно вирішення даної ситуації на наступному засіданні комісії.</w:t>
      </w:r>
    </w:p>
    <w:p w:rsidR="00010566" w:rsidRPr="00780E91" w:rsidRDefault="00010566" w:rsidP="00010566">
      <w:pPr>
        <w:pStyle w:val="Standard"/>
        <w:spacing w:line="360" w:lineRule="auto"/>
        <w:outlineLvl w:val="0"/>
        <w:rPr>
          <w:color w:val="000000"/>
          <w:sz w:val="28"/>
          <w:szCs w:val="28"/>
          <w:lang w:val="uk-UA" w:eastAsia="en-US"/>
        </w:rPr>
      </w:pPr>
    </w:p>
    <w:p w:rsidR="008562AA" w:rsidRPr="00780E91" w:rsidRDefault="008562AA" w:rsidP="0004576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</w:p>
    <w:p w:rsidR="00045763" w:rsidRPr="00780E91" w:rsidRDefault="007062FD" w:rsidP="0004576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Голова комісії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 xml:space="preserve">    </w:t>
      </w:r>
      <w:r w:rsidR="00045763" w:rsidRPr="00780E91">
        <w:rPr>
          <w:color w:val="000000" w:themeColor="text1"/>
          <w:sz w:val="28"/>
          <w:szCs w:val="28"/>
          <w:lang w:val="uk-UA"/>
        </w:rPr>
        <w:t xml:space="preserve"> О. В. Щербак</w:t>
      </w:r>
    </w:p>
    <w:p w:rsidR="00045763" w:rsidRPr="00780E91" w:rsidRDefault="00045763" w:rsidP="0004576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</w:p>
    <w:p w:rsidR="00045763" w:rsidRPr="00780E91" w:rsidRDefault="00045763" w:rsidP="0004576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</w:p>
    <w:p w:rsidR="00045763" w:rsidRPr="00780E91" w:rsidRDefault="00045763" w:rsidP="00045763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780E91">
        <w:rPr>
          <w:color w:val="000000" w:themeColor="text1"/>
          <w:sz w:val="28"/>
          <w:szCs w:val="28"/>
          <w:lang w:val="uk-UA"/>
        </w:rPr>
        <w:t>Секретар комісії</w:t>
      </w:r>
      <w:r w:rsidRPr="00780E91">
        <w:rPr>
          <w:color w:val="000000" w:themeColor="text1"/>
          <w:sz w:val="28"/>
          <w:szCs w:val="28"/>
          <w:lang w:val="uk-UA"/>
        </w:rPr>
        <w:tab/>
      </w:r>
      <w:r w:rsidRPr="00780E91">
        <w:rPr>
          <w:color w:val="000000" w:themeColor="text1"/>
          <w:sz w:val="28"/>
          <w:szCs w:val="28"/>
          <w:lang w:val="uk-UA"/>
        </w:rPr>
        <w:tab/>
      </w:r>
      <w:r w:rsidRPr="00780E91">
        <w:rPr>
          <w:color w:val="000000" w:themeColor="text1"/>
          <w:sz w:val="28"/>
          <w:szCs w:val="28"/>
          <w:lang w:val="uk-UA"/>
        </w:rPr>
        <w:tab/>
      </w:r>
      <w:r w:rsidRPr="00780E91">
        <w:rPr>
          <w:color w:val="000000" w:themeColor="text1"/>
          <w:sz w:val="28"/>
          <w:szCs w:val="28"/>
          <w:lang w:val="uk-UA"/>
        </w:rPr>
        <w:tab/>
      </w:r>
      <w:r w:rsidRPr="00780E91">
        <w:rPr>
          <w:color w:val="000000" w:themeColor="text1"/>
          <w:sz w:val="28"/>
          <w:szCs w:val="28"/>
          <w:lang w:val="uk-UA"/>
        </w:rPr>
        <w:tab/>
      </w:r>
      <w:r w:rsidRPr="00780E91">
        <w:rPr>
          <w:color w:val="000000" w:themeColor="text1"/>
          <w:sz w:val="28"/>
          <w:szCs w:val="28"/>
          <w:lang w:val="uk-UA"/>
        </w:rPr>
        <w:tab/>
      </w:r>
      <w:r w:rsidRPr="00780E91">
        <w:rPr>
          <w:color w:val="000000" w:themeColor="text1"/>
          <w:sz w:val="28"/>
          <w:szCs w:val="28"/>
          <w:lang w:val="uk-UA"/>
        </w:rPr>
        <w:tab/>
      </w:r>
      <w:r w:rsidRPr="00780E91">
        <w:rPr>
          <w:color w:val="000000" w:themeColor="text1"/>
          <w:sz w:val="28"/>
          <w:szCs w:val="28"/>
          <w:lang w:val="uk-UA"/>
        </w:rPr>
        <w:tab/>
        <w:t xml:space="preserve">     Н. О. Шевченко</w:t>
      </w:r>
    </w:p>
    <w:p w:rsidR="00045763" w:rsidRPr="00780E91" w:rsidRDefault="00045763" w:rsidP="00045763">
      <w:pPr>
        <w:jc w:val="lef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45763" w:rsidRPr="00780E91" w:rsidRDefault="00045763" w:rsidP="00045763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045763" w:rsidRPr="00780E91" w:rsidRDefault="00045763" w:rsidP="00045763">
      <w:pPr>
        <w:rPr>
          <w:rFonts w:ascii="Times New Roman" w:hAnsi="Times New Roman"/>
          <w:i/>
          <w:sz w:val="28"/>
          <w:szCs w:val="28"/>
          <w:lang w:val="uk-UA"/>
        </w:rPr>
      </w:pPr>
    </w:p>
    <w:sectPr w:rsidR="00045763" w:rsidRPr="00780E91" w:rsidSect="0095146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3389"/>
    <w:multiLevelType w:val="hybridMultilevel"/>
    <w:tmpl w:val="A220398C"/>
    <w:lvl w:ilvl="0" w:tplc="7BC60256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45EF6"/>
    <w:multiLevelType w:val="hybridMultilevel"/>
    <w:tmpl w:val="DF6AA5B4"/>
    <w:lvl w:ilvl="0" w:tplc="597657C2">
      <w:start w:val="10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B33FB"/>
    <w:multiLevelType w:val="hybridMultilevel"/>
    <w:tmpl w:val="DD14FD18"/>
    <w:lvl w:ilvl="0" w:tplc="05D29B40">
      <w:start w:val="6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E0F2D"/>
    <w:multiLevelType w:val="hybridMultilevel"/>
    <w:tmpl w:val="E0E20128"/>
    <w:lvl w:ilvl="0" w:tplc="CB66AC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82DAC"/>
    <w:multiLevelType w:val="hybridMultilevel"/>
    <w:tmpl w:val="80ACE0C4"/>
    <w:lvl w:ilvl="0" w:tplc="609E2BA2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A5283"/>
    <w:multiLevelType w:val="hybridMultilevel"/>
    <w:tmpl w:val="E0E20128"/>
    <w:lvl w:ilvl="0" w:tplc="CB66AC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54344"/>
    <w:multiLevelType w:val="hybridMultilevel"/>
    <w:tmpl w:val="B988074C"/>
    <w:lvl w:ilvl="0" w:tplc="3558D8DC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35ED3"/>
    <w:multiLevelType w:val="hybridMultilevel"/>
    <w:tmpl w:val="93FA43A2"/>
    <w:lvl w:ilvl="0" w:tplc="F31E82E4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93DD2"/>
    <w:multiLevelType w:val="hybridMultilevel"/>
    <w:tmpl w:val="D7428B2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22F83601"/>
    <w:multiLevelType w:val="hybridMultilevel"/>
    <w:tmpl w:val="4D16AC40"/>
    <w:lvl w:ilvl="0" w:tplc="9A32EFA6">
      <w:start w:val="9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4419F"/>
    <w:multiLevelType w:val="hybridMultilevel"/>
    <w:tmpl w:val="E0E20128"/>
    <w:lvl w:ilvl="0" w:tplc="CB66AC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C264B7"/>
    <w:multiLevelType w:val="hybridMultilevel"/>
    <w:tmpl w:val="7856FE74"/>
    <w:lvl w:ilvl="0" w:tplc="707A97DC">
      <w:start w:val="8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161A51"/>
    <w:multiLevelType w:val="hybridMultilevel"/>
    <w:tmpl w:val="94BED4E4"/>
    <w:lvl w:ilvl="0" w:tplc="CB66AC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73747"/>
    <w:multiLevelType w:val="hybridMultilevel"/>
    <w:tmpl w:val="80ACE0C4"/>
    <w:lvl w:ilvl="0" w:tplc="609E2BA2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073FD8"/>
    <w:multiLevelType w:val="hybridMultilevel"/>
    <w:tmpl w:val="002A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4D18EA"/>
    <w:multiLevelType w:val="hybridMultilevel"/>
    <w:tmpl w:val="E5F69E90"/>
    <w:lvl w:ilvl="0" w:tplc="4C0CBAB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F46A6"/>
    <w:multiLevelType w:val="hybridMultilevel"/>
    <w:tmpl w:val="C7243DD0"/>
    <w:lvl w:ilvl="0" w:tplc="903CB502">
      <w:start w:val="3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36A4D"/>
    <w:multiLevelType w:val="hybridMultilevel"/>
    <w:tmpl w:val="16A86DA6"/>
    <w:lvl w:ilvl="0" w:tplc="062C34F8">
      <w:start w:val="1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8017BE"/>
    <w:multiLevelType w:val="hybridMultilevel"/>
    <w:tmpl w:val="260037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612C7"/>
    <w:multiLevelType w:val="hybridMultilevel"/>
    <w:tmpl w:val="42FACA3E"/>
    <w:lvl w:ilvl="0" w:tplc="8BD8613A">
      <w:start w:val="4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B1947"/>
    <w:multiLevelType w:val="hybridMultilevel"/>
    <w:tmpl w:val="D4F451B6"/>
    <w:lvl w:ilvl="0" w:tplc="4B38FEE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6237C5"/>
    <w:multiLevelType w:val="hybridMultilevel"/>
    <w:tmpl w:val="B2C487F0"/>
    <w:lvl w:ilvl="0" w:tplc="842CEE5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54835"/>
    <w:multiLevelType w:val="hybridMultilevel"/>
    <w:tmpl w:val="A962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A216D3"/>
    <w:multiLevelType w:val="hybridMultilevel"/>
    <w:tmpl w:val="42FACA3E"/>
    <w:lvl w:ilvl="0" w:tplc="8BD8613A">
      <w:start w:val="4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708F7"/>
    <w:multiLevelType w:val="hybridMultilevel"/>
    <w:tmpl w:val="42FACA3E"/>
    <w:lvl w:ilvl="0" w:tplc="8BD8613A">
      <w:start w:val="4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72230"/>
    <w:multiLevelType w:val="hybridMultilevel"/>
    <w:tmpl w:val="83BAE372"/>
    <w:lvl w:ilvl="0" w:tplc="2D546944">
      <w:start w:val="4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B477E7"/>
    <w:multiLevelType w:val="hybridMultilevel"/>
    <w:tmpl w:val="731214CE"/>
    <w:lvl w:ilvl="0" w:tplc="6660FEFA">
      <w:start w:val="12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614F0E"/>
    <w:multiLevelType w:val="hybridMultilevel"/>
    <w:tmpl w:val="42FACA3E"/>
    <w:lvl w:ilvl="0" w:tplc="8BD8613A">
      <w:start w:val="4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A71C0"/>
    <w:multiLevelType w:val="hybridMultilevel"/>
    <w:tmpl w:val="5930FC16"/>
    <w:lvl w:ilvl="0" w:tplc="609E2BA2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C4D8D"/>
    <w:multiLevelType w:val="hybridMultilevel"/>
    <w:tmpl w:val="BF8AA71A"/>
    <w:lvl w:ilvl="0" w:tplc="418883BA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890492"/>
    <w:multiLevelType w:val="hybridMultilevel"/>
    <w:tmpl w:val="5D7602AA"/>
    <w:lvl w:ilvl="0" w:tplc="5210A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7D6723"/>
    <w:multiLevelType w:val="hybridMultilevel"/>
    <w:tmpl w:val="A962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9822DA"/>
    <w:multiLevelType w:val="hybridMultilevel"/>
    <w:tmpl w:val="76EEE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A4746F"/>
    <w:multiLevelType w:val="hybridMultilevel"/>
    <w:tmpl w:val="A6741FF0"/>
    <w:lvl w:ilvl="0" w:tplc="B232A3AC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F67BA6"/>
    <w:multiLevelType w:val="hybridMultilevel"/>
    <w:tmpl w:val="3D8EC182"/>
    <w:lvl w:ilvl="0" w:tplc="609E2BA2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A137C4"/>
    <w:multiLevelType w:val="hybridMultilevel"/>
    <w:tmpl w:val="2438EE70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09C07D5"/>
    <w:multiLevelType w:val="hybridMultilevel"/>
    <w:tmpl w:val="9B7202B6"/>
    <w:lvl w:ilvl="0" w:tplc="3474A65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5A5030"/>
    <w:multiLevelType w:val="hybridMultilevel"/>
    <w:tmpl w:val="34785942"/>
    <w:lvl w:ilvl="0" w:tplc="D1A67F2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CF6F3B"/>
    <w:multiLevelType w:val="hybridMultilevel"/>
    <w:tmpl w:val="4B987FAA"/>
    <w:lvl w:ilvl="0" w:tplc="B232A3AC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8258A0"/>
    <w:multiLevelType w:val="hybridMultilevel"/>
    <w:tmpl w:val="8088787C"/>
    <w:lvl w:ilvl="0" w:tplc="E3E08D0E">
      <w:start w:val="2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5F7D19"/>
    <w:multiLevelType w:val="hybridMultilevel"/>
    <w:tmpl w:val="E0300F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774F34"/>
    <w:multiLevelType w:val="hybridMultilevel"/>
    <w:tmpl w:val="62280A08"/>
    <w:lvl w:ilvl="0" w:tplc="A984B10E">
      <w:start w:val="3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8F5E40"/>
    <w:multiLevelType w:val="hybridMultilevel"/>
    <w:tmpl w:val="35A8F1DE"/>
    <w:lvl w:ilvl="0" w:tplc="CB66AC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CD2594"/>
    <w:multiLevelType w:val="hybridMultilevel"/>
    <w:tmpl w:val="8F8C66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B9F4893"/>
    <w:multiLevelType w:val="hybridMultilevel"/>
    <w:tmpl w:val="EFB0D046"/>
    <w:lvl w:ilvl="0" w:tplc="A984B10E">
      <w:start w:val="3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0"/>
  </w:num>
  <w:num w:numId="22">
    <w:abstractNumId w:val="43"/>
  </w:num>
  <w:num w:numId="23">
    <w:abstractNumId w:val="5"/>
  </w:num>
  <w:num w:numId="24">
    <w:abstractNumId w:val="37"/>
  </w:num>
  <w:num w:numId="25">
    <w:abstractNumId w:val="8"/>
  </w:num>
  <w:num w:numId="26">
    <w:abstractNumId w:val="10"/>
  </w:num>
  <w:num w:numId="27">
    <w:abstractNumId w:val="42"/>
  </w:num>
  <w:num w:numId="28">
    <w:abstractNumId w:val="7"/>
  </w:num>
  <w:num w:numId="29">
    <w:abstractNumId w:val="3"/>
  </w:num>
  <w:num w:numId="30">
    <w:abstractNumId w:val="12"/>
  </w:num>
  <w:num w:numId="31">
    <w:abstractNumId w:val="21"/>
  </w:num>
  <w:num w:numId="32">
    <w:abstractNumId w:val="38"/>
  </w:num>
  <w:num w:numId="33">
    <w:abstractNumId w:val="34"/>
  </w:num>
  <w:num w:numId="34">
    <w:abstractNumId w:val="18"/>
  </w:num>
  <w:num w:numId="35">
    <w:abstractNumId w:val="15"/>
  </w:num>
  <w:num w:numId="36">
    <w:abstractNumId w:val="35"/>
  </w:num>
  <w:num w:numId="37">
    <w:abstractNumId w:val="4"/>
  </w:num>
  <w:num w:numId="38">
    <w:abstractNumId w:val="44"/>
  </w:num>
  <w:num w:numId="39">
    <w:abstractNumId w:val="41"/>
  </w:num>
  <w:num w:numId="40">
    <w:abstractNumId w:val="13"/>
  </w:num>
  <w:num w:numId="41">
    <w:abstractNumId w:val="28"/>
  </w:num>
  <w:num w:numId="42">
    <w:abstractNumId w:val="20"/>
  </w:num>
  <w:num w:numId="43">
    <w:abstractNumId w:val="33"/>
  </w:num>
  <w:num w:numId="44">
    <w:abstractNumId w:val="24"/>
  </w:num>
  <w:num w:numId="45">
    <w:abstractNumId w:val="30"/>
  </w:num>
  <w:num w:numId="46">
    <w:abstractNumId w:val="23"/>
  </w:num>
  <w:num w:numId="47">
    <w:abstractNumId w:val="27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763"/>
    <w:rsid w:val="00010566"/>
    <w:rsid w:val="00013BAD"/>
    <w:rsid w:val="000261A0"/>
    <w:rsid w:val="00045763"/>
    <w:rsid w:val="00062D23"/>
    <w:rsid w:val="00081AF8"/>
    <w:rsid w:val="00086DE2"/>
    <w:rsid w:val="00092832"/>
    <w:rsid w:val="0009555C"/>
    <w:rsid w:val="000B4D20"/>
    <w:rsid w:val="000E1E31"/>
    <w:rsid w:val="000F3205"/>
    <w:rsid w:val="001811D8"/>
    <w:rsid w:val="0019070B"/>
    <w:rsid w:val="00191D98"/>
    <w:rsid w:val="001A1B59"/>
    <w:rsid w:val="001D291D"/>
    <w:rsid w:val="001D70F3"/>
    <w:rsid w:val="001E44B0"/>
    <w:rsid w:val="001E7111"/>
    <w:rsid w:val="00201C5C"/>
    <w:rsid w:val="00203EC2"/>
    <w:rsid w:val="002357B4"/>
    <w:rsid w:val="00271418"/>
    <w:rsid w:val="00282427"/>
    <w:rsid w:val="002C53FC"/>
    <w:rsid w:val="002D5A8B"/>
    <w:rsid w:val="002E002F"/>
    <w:rsid w:val="002F06AA"/>
    <w:rsid w:val="00300060"/>
    <w:rsid w:val="003149DE"/>
    <w:rsid w:val="00317FDF"/>
    <w:rsid w:val="0033056C"/>
    <w:rsid w:val="00345A05"/>
    <w:rsid w:val="003678A0"/>
    <w:rsid w:val="00373E77"/>
    <w:rsid w:val="00384037"/>
    <w:rsid w:val="003C4843"/>
    <w:rsid w:val="00403863"/>
    <w:rsid w:val="00404FC0"/>
    <w:rsid w:val="00407E6A"/>
    <w:rsid w:val="004103A5"/>
    <w:rsid w:val="0044154E"/>
    <w:rsid w:val="00463A75"/>
    <w:rsid w:val="004915A6"/>
    <w:rsid w:val="004A50EB"/>
    <w:rsid w:val="004A67B2"/>
    <w:rsid w:val="004B5DB8"/>
    <w:rsid w:val="004C4117"/>
    <w:rsid w:val="004D1677"/>
    <w:rsid w:val="004D7C1E"/>
    <w:rsid w:val="00502A12"/>
    <w:rsid w:val="00535367"/>
    <w:rsid w:val="005373DA"/>
    <w:rsid w:val="005676E9"/>
    <w:rsid w:val="00574DAE"/>
    <w:rsid w:val="00576412"/>
    <w:rsid w:val="00583872"/>
    <w:rsid w:val="00592007"/>
    <w:rsid w:val="00592B06"/>
    <w:rsid w:val="005951DA"/>
    <w:rsid w:val="0059622F"/>
    <w:rsid w:val="005A0B05"/>
    <w:rsid w:val="005A73D6"/>
    <w:rsid w:val="005C25F2"/>
    <w:rsid w:val="005D7DEE"/>
    <w:rsid w:val="005E3B92"/>
    <w:rsid w:val="006237B1"/>
    <w:rsid w:val="00647C0E"/>
    <w:rsid w:val="006550F9"/>
    <w:rsid w:val="006A29EB"/>
    <w:rsid w:val="006C3E3B"/>
    <w:rsid w:val="006C4C04"/>
    <w:rsid w:val="006E75BB"/>
    <w:rsid w:val="007021E5"/>
    <w:rsid w:val="007062FD"/>
    <w:rsid w:val="0071260F"/>
    <w:rsid w:val="00731091"/>
    <w:rsid w:val="00731DBF"/>
    <w:rsid w:val="0073426E"/>
    <w:rsid w:val="00780E91"/>
    <w:rsid w:val="00782D87"/>
    <w:rsid w:val="00785476"/>
    <w:rsid w:val="007D1544"/>
    <w:rsid w:val="007E005F"/>
    <w:rsid w:val="007E0B12"/>
    <w:rsid w:val="007E140A"/>
    <w:rsid w:val="007E1A84"/>
    <w:rsid w:val="007F3B77"/>
    <w:rsid w:val="007F72D6"/>
    <w:rsid w:val="00817A8F"/>
    <w:rsid w:val="00820545"/>
    <w:rsid w:val="00826315"/>
    <w:rsid w:val="0083225B"/>
    <w:rsid w:val="00847ED8"/>
    <w:rsid w:val="008562AA"/>
    <w:rsid w:val="00863AAB"/>
    <w:rsid w:val="00883BC4"/>
    <w:rsid w:val="0088790B"/>
    <w:rsid w:val="008C2F30"/>
    <w:rsid w:val="008C7569"/>
    <w:rsid w:val="008E1F6B"/>
    <w:rsid w:val="008F35AB"/>
    <w:rsid w:val="0090622B"/>
    <w:rsid w:val="0090731E"/>
    <w:rsid w:val="00925B9E"/>
    <w:rsid w:val="00925CEC"/>
    <w:rsid w:val="0094384D"/>
    <w:rsid w:val="00951465"/>
    <w:rsid w:val="00973BDE"/>
    <w:rsid w:val="009C3B61"/>
    <w:rsid w:val="00A14F9E"/>
    <w:rsid w:val="00A225E8"/>
    <w:rsid w:val="00A3785D"/>
    <w:rsid w:val="00A61044"/>
    <w:rsid w:val="00A87164"/>
    <w:rsid w:val="00AA5983"/>
    <w:rsid w:val="00AB1BC0"/>
    <w:rsid w:val="00AB6C8B"/>
    <w:rsid w:val="00AC267F"/>
    <w:rsid w:val="00AD530E"/>
    <w:rsid w:val="00B0372D"/>
    <w:rsid w:val="00B13F67"/>
    <w:rsid w:val="00B17948"/>
    <w:rsid w:val="00B34DFA"/>
    <w:rsid w:val="00B60D2F"/>
    <w:rsid w:val="00B7118A"/>
    <w:rsid w:val="00B84ECB"/>
    <w:rsid w:val="00B85021"/>
    <w:rsid w:val="00B8620F"/>
    <w:rsid w:val="00B86EE8"/>
    <w:rsid w:val="00BA6D50"/>
    <w:rsid w:val="00BD108D"/>
    <w:rsid w:val="00BD3A60"/>
    <w:rsid w:val="00BF3134"/>
    <w:rsid w:val="00C03CE2"/>
    <w:rsid w:val="00C07878"/>
    <w:rsid w:val="00C231DB"/>
    <w:rsid w:val="00C4205E"/>
    <w:rsid w:val="00C61C04"/>
    <w:rsid w:val="00C72850"/>
    <w:rsid w:val="00C92639"/>
    <w:rsid w:val="00CC0045"/>
    <w:rsid w:val="00CE13A8"/>
    <w:rsid w:val="00D03C08"/>
    <w:rsid w:val="00D2040B"/>
    <w:rsid w:val="00D23911"/>
    <w:rsid w:val="00D51CA9"/>
    <w:rsid w:val="00D9025A"/>
    <w:rsid w:val="00D91E9D"/>
    <w:rsid w:val="00DB07EB"/>
    <w:rsid w:val="00DB6EBF"/>
    <w:rsid w:val="00DF3AB5"/>
    <w:rsid w:val="00E0082A"/>
    <w:rsid w:val="00E07263"/>
    <w:rsid w:val="00E30926"/>
    <w:rsid w:val="00E3430C"/>
    <w:rsid w:val="00E6744F"/>
    <w:rsid w:val="00E70EEB"/>
    <w:rsid w:val="00E81963"/>
    <w:rsid w:val="00EB625B"/>
    <w:rsid w:val="00ED2B35"/>
    <w:rsid w:val="00EE4D20"/>
    <w:rsid w:val="00EF4E05"/>
    <w:rsid w:val="00F0664E"/>
    <w:rsid w:val="00F12DDB"/>
    <w:rsid w:val="00F41D61"/>
    <w:rsid w:val="00F4326C"/>
    <w:rsid w:val="00F520AF"/>
    <w:rsid w:val="00FA4784"/>
    <w:rsid w:val="00FB47DE"/>
    <w:rsid w:val="00FB58A1"/>
    <w:rsid w:val="00FC497A"/>
    <w:rsid w:val="00FC6297"/>
    <w:rsid w:val="00FC7800"/>
    <w:rsid w:val="00FE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5763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semiHidden/>
    <w:unhideWhenUsed/>
    <w:rsid w:val="000457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45763"/>
    <w:pPr>
      <w:ind w:left="720"/>
      <w:contextualSpacing/>
    </w:pPr>
  </w:style>
  <w:style w:type="paragraph" w:customStyle="1" w:styleId="Standard">
    <w:name w:val="Standard"/>
    <w:uiPriority w:val="99"/>
    <w:rsid w:val="00045763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457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7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706D9-40FA-4555-A5DF-83314E19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11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167</cp:revision>
  <dcterms:created xsi:type="dcterms:W3CDTF">2018-02-15T09:46:00Z</dcterms:created>
  <dcterms:modified xsi:type="dcterms:W3CDTF">2018-02-19T07:34:00Z</dcterms:modified>
</cp:coreProperties>
</file>